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0AE5D" w14:textId="76724B25" w:rsidR="00F10F57" w:rsidRDefault="00952EB7">
      <w:pPr>
        <w:jc w:val="both"/>
        <w:rPr>
          <w:rFonts w:ascii="Cambria" w:eastAsia="Cambria" w:hAnsi="Cambria" w:cs="Cambria"/>
          <w:b/>
        </w:rPr>
      </w:pPr>
      <w:r>
        <w:rPr>
          <w:noProof/>
        </w:rPr>
        <mc:AlternateContent>
          <mc:Choice Requires="wps">
            <w:drawing>
              <wp:anchor distT="45720" distB="45720" distL="114300" distR="114300" simplePos="0" relativeHeight="251672576" behindDoc="0" locked="0" layoutInCell="1" allowOverlap="1" wp14:anchorId="642830FF" wp14:editId="727D1538">
                <wp:simplePos x="0" y="0"/>
                <wp:positionH relativeFrom="margin">
                  <wp:align>center</wp:align>
                </wp:positionH>
                <wp:positionV relativeFrom="paragraph">
                  <wp:posOffset>0</wp:posOffset>
                </wp:positionV>
                <wp:extent cx="1714500" cy="652145"/>
                <wp:effectExtent l="0" t="0" r="19050" b="14605"/>
                <wp:wrapSquare wrapText="bothSides"/>
                <wp:docPr id="63669077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52145"/>
                        </a:xfrm>
                        <a:prstGeom prst="rect">
                          <a:avLst/>
                        </a:prstGeom>
                        <a:solidFill>
                          <a:schemeClr val="accent6">
                            <a:lumMod val="40000"/>
                            <a:lumOff val="60000"/>
                          </a:schemeClr>
                        </a:solidFill>
                        <a:ln w="9525">
                          <a:solidFill>
                            <a:srgbClr val="000000"/>
                          </a:solidFill>
                          <a:miter lim="800000"/>
                          <a:headEnd/>
                          <a:tailEnd/>
                        </a:ln>
                      </wps:spPr>
                      <wps:txbx>
                        <w:txbxContent>
                          <w:p w14:paraId="1B11AFE8" w14:textId="77777777" w:rsidR="00952EB7" w:rsidRDefault="00952EB7" w:rsidP="00952EB7">
                            <w:pPr>
                              <w:jc w:val="center"/>
                            </w:pPr>
                            <w:r>
                              <w:rPr>
                                <w:rFonts w:ascii="Cambria" w:hAnsi="Cambria"/>
                                <w:b/>
                                <w:bCs/>
                                <w:color w:val="000000" w:themeColor="text1"/>
                                <w:sz w:val="24"/>
                                <w:szCs w:val="24"/>
                              </w:rPr>
                              <w:br/>
                              <w:t>Approuvé</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830FF" id="_x0000_t202" coordsize="21600,21600" o:spt="202" path="m,l,21600r21600,l21600,xe">
                <v:stroke joinstyle="miter"/>
                <v:path gradientshapeok="t" o:connecttype="rect"/>
              </v:shapetype>
              <v:shape id="Zone de texte 3" o:spid="_x0000_s1026" type="#_x0000_t202" style="position:absolute;left:0;text-align:left;margin-left:0;margin-top:0;width:135pt;height:51.3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" fillcolor="#c5e0b3 [1305]">
                <v:textbox>
                  <w:txbxContent>
                    <w:p w14:paraId="1B11AFE8" w14:textId="77777777" w:rsidR="00952EB7" w:rsidRDefault="00952EB7" w:rsidP="00952EB7">
                      <w:pPr>
                        <w:jc w:val="center"/>
                      </w:pPr>
                      <w:r>
                        <w:rPr>
                          <w:rFonts w:ascii="Cambria" w:hAnsi="Cambria"/>
                          <w:b/>
                          <w:bCs/>
                          <w:color w:val="000000" w:themeColor="text1"/>
                          <w:sz w:val="24"/>
                          <w:szCs w:val="24"/>
                        </w:rPr>
                        <w:br/>
                        <w:t>Approuvé</w:t>
                      </w:r>
                    </w:p>
                  </w:txbxContent>
                </v:textbox>
                <w10:wrap type="square" anchorx="margin"/>
              </v:shape>
            </w:pict>
          </mc:Fallback>
        </mc:AlternateContent>
      </w:r>
      <w:r w:rsidR="00000000">
        <w:rPr>
          <w:rFonts w:ascii="Cambria" w:eastAsia="Cambria" w:hAnsi="Cambria" w:cs="Cambria"/>
          <w:b/>
        </w:rPr>
        <w:t>3</w:t>
      </w:r>
      <w:r w:rsidR="00000000">
        <w:rPr>
          <w:noProof/>
        </w:rPr>
        <w:drawing>
          <wp:anchor distT="0" distB="0" distL="114300" distR="114300" simplePos="0" relativeHeight="251658240" behindDoc="0" locked="0" layoutInCell="1" hidden="0" allowOverlap="1" wp14:anchorId="03E2817D" wp14:editId="238E3EA0">
            <wp:simplePos x="0" y="0"/>
            <wp:positionH relativeFrom="column">
              <wp:posOffset>-114299</wp:posOffset>
            </wp:positionH>
            <wp:positionV relativeFrom="paragraph">
              <wp:posOffset>-146049</wp:posOffset>
            </wp:positionV>
            <wp:extent cx="1014581" cy="887757"/>
            <wp:effectExtent l="0" t="0" r="0" b="0"/>
            <wp:wrapNone/>
            <wp:docPr id="15993168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14581" cy="887757"/>
                    </a:xfrm>
                    <a:prstGeom prst="rect">
                      <a:avLst/>
                    </a:prstGeom>
                    <a:ln/>
                  </pic:spPr>
                </pic:pic>
              </a:graphicData>
            </a:graphic>
          </wp:anchor>
        </w:drawing>
      </w:r>
      <w:r w:rsidR="00000000">
        <w:rPr>
          <w:noProof/>
        </w:rPr>
        <w:drawing>
          <wp:anchor distT="0" distB="0" distL="114300" distR="114300" simplePos="0" relativeHeight="251659264" behindDoc="0" locked="0" layoutInCell="1" hidden="0" allowOverlap="1" wp14:anchorId="23054C08" wp14:editId="1D428276">
            <wp:simplePos x="0" y="0"/>
            <wp:positionH relativeFrom="column">
              <wp:posOffset>4318000</wp:posOffset>
            </wp:positionH>
            <wp:positionV relativeFrom="paragraph">
              <wp:posOffset>0</wp:posOffset>
            </wp:positionV>
            <wp:extent cx="1390650" cy="594246"/>
            <wp:effectExtent l="0" t="0" r="0" b="0"/>
            <wp:wrapNone/>
            <wp:docPr id="1599316854" name="image2.jpg" descr="Gestion - Centre de services scolaire des Découvreurs"/>
            <wp:cNvGraphicFramePr/>
            <a:graphic xmlns:a="http://schemas.openxmlformats.org/drawingml/2006/main">
              <a:graphicData uri="http://schemas.openxmlformats.org/drawingml/2006/picture">
                <pic:pic xmlns:pic="http://schemas.openxmlformats.org/drawingml/2006/picture">
                  <pic:nvPicPr>
                    <pic:cNvPr id="0" name="image2.jpg" descr="Gestion - Centre de services scolaire des Découvreurs"/>
                    <pic:cNvPicPr preferRelativeResize="0"/>
                  </pic:nvPicPr>
                  <pic:blipFill>
                    <a:blip r:embed="rId8"/>
                    <a:srcRect/>
                    <a:stretch>
                      <a:fillRect/>
                    </a:stretch>
                  </pic:blipFill>
                  <pic:spPr>
                    <a:xfrm>
                      <a:off x="0" y="0"/>
                      <a:ext cx="1390650" cy="594246"/>
                    </a:xfrm>
                    <a:prstGeom prst="rect">
                      <a:avLst/>
                    </a:prstGeom>
                    <a:ln/>
                  </pic:spPr>
                </pic:pic>
              </a:graphicData>
            </a:graphic>
          </wp:anchor>
        </w:drawing>
      </w:r>
    </w:p>
    <w:p w14:paraId="491E0F36" w14:textId="3E55A39B" w:rsidR="00F10F57" w:rsidRDefault="00F10F57">
      <w:pPr>
        <w:jc w:val="both"/>
        <w:rPr>
          <w:rFonts w:ascii="Cambria" w:eastAsia="Cambria" w:hAnsi="Cambria" w:cs="Cambria"/>
          <w:b/>
        </w:rPr>
      </w:pPr>
    </w:p>
    <w:p w14:paraId="213A53E6" w14:textId="77777777" w:rsidR="00F10F57" w:rsidRDefault="00F10F57">
      <w:pPr>
        <w:jc w:val="both"/>
        <w:rPr>
          <w:rFonts w:ascii="Cambria" w:eastAsia="Cambria" w:hAnsi="Cambria" w:cs="Cambria"/>
          <w:b/>
        </w:rPr>
      </w:pPr>
    </w:p>
    <w:p w14:paraId="55B16AC1" w14:textId="77777777" w:rsidR="00F10F57" w:rsidRDefault="00000000">
      <w:pPr>
        <w:jc w:val="center"/>
        <w:rPr>
          <w:rFonts w:ascii="Cambria" w:eastAsia="Cambria" w:hAnsi="Cambria" w:cs="Cambria"/>
          <w:b/>
          <w:color w:val="000000"/>
        </w:rPr>
      </w:pPr>
      <w:r>
        <w:rPr>
          <w:rFonts w:ascii="Cambria" w:eastAsia="Cambria" w:hAnsi="Cambria" w:cs="Cambria"/>
          <w:b/>
          <w:color w:val="000000"/>
        </w:rPr>
        <w:t xml:space="preserve">Procès-verbal de la séance du Conseil d’établissement </w:t>
      </w:r>
      <w:r>
        <w:rPr>
          <w:rFonts w:ascii="Cambria" w:eastAsia="Cambria" w:hAnsi="Cambria" w:cs="Cambria"/>
          <w:b/>
          <w:color w:val="000000"/>
        </w:rPr>
        <w:br/>
      </w:r>
      <w:r>
        <w:rPr>
          <w:rFonts w:ascii="Cambria" w:eastAsia="Cambria" w:hAnsi="Cambria" w:cs="Cambria"/>
          <w:b/>
        </w:rPr>
        <w:t>de l’école des Cœurs-Vaillants, tenue le mardi 18 juin 2024, à 19h00, dans la grande salle de l’école.</w:t>
      </w:r>
    </w:p>
    <w:p w14:paraId="125963E7" w14:textId="77777777" w:rsidR="00F10F57" w:rsidRDefault="00000000">
      <w:pPr>
        <w:jc w:val="both"/>
        <w:rPr>
          <w:rFonts w:ascii="Cambria" w:eastAsia="Cambria" w:hAnsi="Cambria" w:cs="Cambria"/>
        </w:rPr>
      </w:pPr>
      <w:r>
        <w:rPr>
          <w:noProof/>
        </w:rPr>
        <mc:AlternateContent>
          <mc:Choice Requires="wpg">
            <w:drawing>
              <wp:anchor distT="0" distB="0" distL="114300" distR="114300" simplePos="0" relativeHeight="251660288" behindDoc="0" locked="0" layoutInCell="1" hidden="0" allowOverlap="1" wp14:anchorId="1B939B26" wp14:editId="08B3AFB7">
                <wp:simplePos x="0" y="0"/>
                <wp:positionH relativeFrom="column">
                  <wp:posOffset>-63499</wp:posOffset>
                </wp:positionH>
                <wp:positionV relativeFrom="paragraph">
                  <wp:posOffset>203200</wp:posOffset>
                </wp:positionV>
                <wp:extent cx="5638800" cy="4857750"/>
                <wp:effectExtent l="0" t="0" r="0" b="0"/>
                <wp:wrapNone/>
                <wp:docPr id="1599316846" name="Rectangle 1599316846"/>
                <wp:cNvGraphicFramePr/>
                <a:graphic xmlns:a="http://schemas.openxmlformats.org/drawingml/2006/main">
                  <a:graphicData uri="http://schemas.microsoft.com/office/word/2010/wordprocessingShape">
                    <wps:wsp>
                      <wps:cNvSpPr/>
                      <wps:spPr>
                        <a:xfrm>
                          <a:off x="2536125" y="1360650"/>
                          <a:ext cx="5619750" cy="4838700"/>
                        </a:xfrm>
                        <a:prstGeom prst="rect">
                          <a:avLst/>
                        </a:prstGeom>
                        <a:solidFill>
                          <a:schemeClr val="lt1"/>
                        </a:solidFill>
                        <a:ln w="19050" cap="flat" cmpd="sng">
                          <a:solidFill>
                            <a:srgbClr val="000000"/>
                          </a:solidFill>
                          <a:prstDash val="solid"/>
                          <a:round/>
                          <a:headEnd type="none" w="sm" len="sm"/>
                          <a:tailEnd type="none" w="sm" len="sm"/>
                        </a:ln>
                      </wps:spPr>
                      <wps:txbx>
                        <w:txbxContent>
                          <w:p w14:paraId="1A506CB1" w14:textId="77777777" w:rsidR="00F10F57" w:rsidRDefault="00000000">
                            <w:pPr>
                              <w:spacing w:line="258" w:lineRule="auto"/>
                              <w:textDirection w:val="btLr"/>
                            </w:pPr>
                            <w:r>
                              <w:rPr>
                                <w:rFonts w:ascii="Cambria" w:eastAsia="Cambria" w:hAnsi="Cambria" w:cs="Cambria"/>
                                <w:b/>
                                <w:color w:val="000000"/>
                                <w:u w:val="single"/>
                              </w:rPr>
                              <w:t>Personnes présentes lors de cette assemblée :</w:t>
                            </w:r>
                          </w:p>
                          <w:p w14:paraId="1A6694A6" w14:textId="77777777" w:rsidR="00F10F57" w:rsidRDefault="00000000">
                            <w:pPr>
                              <w:spacing w:line="258" w:lineRule="auto"/>
                              <w:textDirection w:val="btLr"/>
                            </w:pPr>
                            <w:r>
                              <w:rPr>
                                <w:rFonts w:ascii="Cambria" w:eastAsia="Cambria" w:hAnsi="Cambria" w:cs="Cambria"/>
                                <w:color w:val="000000"/>
                              </w:rPr>
                              <w:t>Mylène Renaud, représentante des parents et présidente</w:t>
                            </w:r>
                          </w:p>
                          <w:p w14:paraId="6C616FAE" w14:textId="77777777" w:rsidR="00F10F57" w:rsidRDefault="00000000">
                            <w:pPr>
                              <w:spacing w:line="258" w:lineRule="auto"/>
                              <w:textDirection w:val="btLr"/>
                            </w:pPr>
                            <w:r>
                              <w:rPr>
                                <w:rFonts w:ascii="Cambria" w:eastAsia="Cambria" w:hAnsi="Cambria" w:cs="Cambria"/>
                                <w:color w:val="000000"/>
                              </w:rPr>
                              <w:t>Émilie Moisan-De Serres, représentante des parents et vice-présidente</w:t>
                            </w:r>
                          </w:p>
                          <w:p w14:paraId="71065C12" w14:textId="77777777" w:rsidR="00F10F57" w:rsidRDefault="00000000">
                            <w:pPr>
                              <w:spacing w:line="258" w:lineRule="auto"/>
                              <w:textDirection w:val="btLr"/>
                            </w:pPr>
                            <w:r>
                              <w:rPr>
                                <w:rFonts w:ascii="Cambria" w:eastAsia="Cambria" w:hAnsi="Cambria" w:cs="Cambria"/>
                                <w:color w:val="000000"/>
                              </w:rPr>
                              <w:t>Mathieu Bujold, représentant des parents</w:t>
                            </w:r>
                          </w:p>
                          <w:p w14:paraId="1C07141B" w14:textId="77777777" w:rsidR="00F10F57" w:rsidRDefault="00000000">
                            <w:pPr>
                              <w:spacing w:line="258" w:lineRule="auto"/>
                              <w:textDirection w:val="btLr"/>
                            </w:pPr>
                            <w:r>
                              <w:rPr>
                                <w:rFonts w:ascii="Cambria" w:eastAsia="Cambria" w:hAnsi="Cambria" w:cs="Cambria"/>
                                <w:color w:val="000000"/>
                              </w:rPr>
                              <w:t xml:space="preserve">Simon </w:t>
                            </w:r>
                            <w:proofErr w:type="spellStart"/>
                            <w:r>
                              <w:rPr>
                                <w:rFonts w:ascii="Cambria" w:eastAsia="Cambria" w:hAnsi="Cambria" w:cs="Cambria"/>
                                <w:color w:val="000000"/>
                              </w:rPr>
                              <w:t>Mélançon</w:t>
                            </w:r>
                            <w:proofErr w:type="spellEnd"/>
                            <w:r>
                              <w:rPr>
                                <w:rFonts w:ascii="Cambria" w:eastAsia="Cambria" w:hAnsi="Cambria" w:cs="Cambria"/>
                                <w:color w:val="000000"/>
                              </w:rPr>
                              <w:t>, représentant au Comité des parents</w:t>
                            </w:r>
                          </w:p>
                          <w:p w14:paraId="569B0322" w14:textId="77777777" w:rsidR="00F10F57" w:rsidRDefault="00000000">
                            <w:pPr>
                              <w:spacing w:line="258" w:lineRule="auto"/>
                              <w:textDirection w:val="btLr"/>
                            </w:pPr>
                            <w:proofErr w:type="spellStart"/>
                            <w:r>
                              <w:rPr>
                                <w:rFonts w:ascii="Cambria" w:eastAsia="Cambria" w:hAnsi="Cambria" w:cs="Cambria"/>
                                <w:color w:val="000000"/>
                              </w:rPr>
                              <w:t>Marloes</w:t>
                            </w:r>
                            <w:proofErr w:type="spellEnd"/>
                            <w:r>
                              <w:rPr>
                                <w:rFonts w:ascii="Cambria" w:eastAsia="Cambria" w:hAnsi="Cambria" w:cs="Cambria"/>
                                <w:color w:val="000000"/>
                              </w:rPr>
                              <w:t xml:space="preserve"> </w:t>
                            </w:r>
                            <w:proofErr w:type="spellStart"/>
                            <w:r>
                              <w:rPr>
                                <w:rFonts w:ascii="Cambria" w:eastAsia="Cambria" w:hAnsi="Cambria" w:cs="Cambria"/>
                                <w:color w:val="000000"/>
                              </w:rPr>
                              <w:t>Poiesz</w:t>
                            </w:r>
                            <w:proofErr w:type="spellEnd"/>
                            <w:r>
                              <w:rPr>
                                <w:rFonts w:ascii="Cambria" w:eastAsia="Cambria" w:hAnsi="Cambria" w:cs="Cambria"/>
                                <w:color w:val="000000"/>
                              </w:rPr>
                              <w:t>, représentante des parents</w:t>
                            </w:r>
                          </w:p>
                          <w:p w14:paraId="13D41974" w14:textId="77777777" w:rsidR="00F10F57" w:rsidRDefault="00000000">
                            <w:pPr>
                              <w:spacing w:line="258" w:lineRule="auto"/>
                              <w:textDirection w:val="btLr"/>
                            </w:pPr>
                            <w:proofErr w:type="spellStart"/>
                            <w:r>
                              <w:rPr>
                                <w:rFonts w:ascii="Cambria" w:eastAsia="Cambria" w:hAnsi="Cambria" w:cs="Cambria"/>
                                <w:color w:val="000000"/>
                              </w:rPr>
                              <w:t>Anabel</w:t>
                            </w:r>
                            <w:proofErr w:type="spellEnd"/>
                            <w:r>
                              <w:rPr>
                                <w:rFonts w:ascii="Cambria" w:eastAsia="Cambria" w:hAnsi="Cambria" w:cs="Cambria"/>
                                <w:color w:val="000000"/>
                              </w:rPr>
                              <w:t xml:space="preserve"> Bujold, représentante du personnel enseignant</w:t>
                            </w:r>
                          </w:p>
                          <w:p w14:paraId="4AE13269" w14:textId="77777777" w:rsidR="00F10F57" w:rsidRDefault="00000000">
                            <w:pPr>
                              <w:spacing w:line="258" w:lineRule="auto"/>
                              <w:textDirection w:val="btLr"/>
                            </w:pPr>
                            <w:r>
                              <w:rPr>
                                <w:rFonts w:ascii="Cambria" w:eastAsia="Cambria" w:hAnsi="Cambria" w:cs="Cambria"/>
                                <w:color w:val="000000"/>
                              </w:rPr>
                              <w:t>Julie Charest, substitut représentante du personnel enseignant</w:t>
                            </w:r>
                          </w:p>
                          <w:p w14:paraId="3C57B39F" w14:textId="77777777" w:rsidR="00F10F57" w:rsidRDefault="00000000">
                            <w:pPr>
                              <w:spacing w:line="258" w:lineRule="auto"/>
                              <w:textDirection w:val="btLr"/>
                            </w:pPr>
                            <w:r>
                              <w:rPr>
                                <w:rFonts w:ascii="Cambria" w:eastAsia="Cambria" w:hAnsi="Cambria" w:cs="Cambria"/>
                                <w:color w:val="000000"/>
                              </w:rPr>
                              <w:t>Myriam Martin, représentante du service de garde</w:t>
                            </w:r>
                          </w:p>
                          <w:p w14:paraId="0B92AD90" w14:textId="77777777" w:rsidR="00F10F57" w:rsidRDefault="00000000">
                            <w:pPr>
                              <w:spacing w:line="258" w:lineRule="auto"/>
                              <w:textDirection w:val="btLr"/>
                            </w:pPr>
                            <w:r>
                              <w:rPr>
                                <w:rFonts w:ascii="Cambria" w:eastAsia="Cambria" w:hAnsi="Cambria" w:cs="Cambria"/>
                                <w:color w:val="000000"/>
                              </w:rPr>
                              <w:t xml:space="preserve">Fatiha </w:t>
                            </w:r>
                            <w:proofErr w:type="spellStart"/>
                            <w:r>
                              <w:rPr>
                                <w:rFonts w:ascii="Cambria" w:eastAsia="Cambria" w:hAnsi="Cambria" w:cs="Cambria"/>
                                <w:color w:val="000000"/>
                              </w:rPr>
                              <w:t>Benalouache</w:t>
                            </w:r>
                            <w:proofErr w:type="spellEnd"/>
                            <w:r>
                              <w:rPr>
                                <w:rFonts w:ascii="Cambria" w:eastAsia="Cambria" w:hAnsi="Cambria" w:cs="Cambria"/>
                                <w:color w:val="000000"/>
                              </w:rPr>
                              <w:t>, représentante de soutien</w:t>
                            </w:r>
                          </w:p>
                          <w:p w14:paraId="151915C7" w14:textId="77777777" w:rsidR="00F10F57" w:rsidRDefault="00000000">
                            <w:pPr>
                              <w:spacing w:line="258" w:lineRule="auto"/>
                              <w:textDirection w:val="btLr"/>
                            </w:pPr>
                            <w:r>
                              <w:rPr>
                                <w:rFonts w:ascii="Cambria" w:eastAsia="Cambria" w:hAnsi="Cambria" w:cs="Cambria"/>
                                <w:color w:val="000000"/>
                              </w:rPr>
                              <w:t xml:space="preserve">Maude </w:t>
                            </w:r>
                            <w:proofErr w:type="spellStart"/>
                            <w:r>
                              <w:rPr>
                                <w:rFonts w:ascii="Cambria" w:eastAsia="Cambria" w:hAnsi="Cambria" w:cs="Cambria"/>
                                <w:color w:val="000000"/>
                              </w:rPr>
                              <w:t>Collin</w:t>
                            </w:r>
                            <w:proofErr w:type="spellEnd"/>
                            <w:r>
                              <w:rPr>
                                <w:rFonts w:ascii="Cambria" w:eastAsia="Cambria" w:hAnsi="Cambria" w:cs="Cambria"/>
                                <w:color w:val="000000"/>
                              </w:rPr>
                              <w:t>-Lefebvre, représentante des professionnels</w:t>
                            </w:r>
                          </w:p>
                          <w:p w14:paraId="7E652A10" w14:textId="77777777" w:rsidR="00F10F57" w:rsidRDefault="00000000">
                            <w:pPr>
                              <w:spacing w:line="258" w:lineRule="auto"/>
                              <w:textDirection w:val="btLr"/>
                            </w:pPr>
                            <w:r>
                              <w:rPr>
                                <w:rFonts w:ascii="Cambria" w:eastAsia="Cambria" w:hAnsi="Cambria" w:cs="Cambria"/>
                                <w:color w:val="000000"/>
                              </w:rPr>
                              <w:t>Louise Roberge-Lemieux, directrice</w:t>
                            </w:r>
                          </w:p>
                          <w:p w14:paraId="0A0B9F8D" w14:textId="77777777" w:rsidR="00F10F57" w:rsidRDefault="00000000">
                            <w:pPr>
                              <w:spacing w:line="258" w:lineRule="auto"/>
                              <w:textDirection w:val="btLr"/>
                            </w:pPr>
                            <w:r>
                              <w:rPr>
                                <w:rFonts w:ascii="Cambria" w:eastAsia="Cambria" w:hAnsi="Cambria" w:cs="Cambria"/>
                                <w:color w:val="000000"/>
                              </w:rPr>
                              <w:t>Emmanuelle Goyette, directrice adjointe</w:t>
                            </w:r>
                          </w:p>
                          <w:p w14:paraId="7AF4A1E3" w14:textId="77777777" w:rsidR="00F10F57" w:rsidRDefault="00000000">
                            <w:pPr>
                              <w:spacing w:line="258" w:lineRule="auto"/>
                              <w:textDirection w:val="btLr"/>
                            </w:pPr>
                            <w:r>
                              <w:rPr>
                                <w:rFonts w:ascii="Cambria" w:eastAsia="Cambria" w:hAnsi="Cambria" w:cs="Cambria"/>
                                <w:color w:val="000000"/>
                              </w:rPr>
                              <w:t>Andréanne Bergeron, secrétaire</w:t>
                            </w:r>
                          </w:p>
                          <w:p w14:paraId="15F36E1D" w14:textId="77777777" w:rsidR="00F10F57" w:rsidRDefault="00F10F57">
                            <w:pPr>
                              <w:spacing w:line="258" w:lineRule="auto"/>
                              <w:textDirection w:val="btLr"/>
                            </w:pPr>
                          </w:p>
                          <w:p w14:paraId="36D410B3" w14:textId="77777777" w:rsidR="00F10F57" w:rsidRDefault="00000000">
                            <w:pPr>
                              <w:spacing w:line="258" w:lineRule="auto"/>
                              <w:textDirection w:val="btLr"/>
                            </w:pPr>
                            <w:r>
                              <w:rPr>
                                <w:rFonts w:ascii="Cambria" w:eastAsia="Cambria" w:hAnsi="Cambria" w:cs="Cambria"/>
                                <w:b/>
                                <w:color w:val="000000"/>
                              </w:rPr>
                              <w:t>Absences :</w:t>
                            </w:r>
                          </w:p>
                          <w:p w14:paraId="0091656B" w14:textId="77777777" w:rsidR="00F10F57" w:rsidRDefault="00000000">
                            <w:pPr>
                              <w:spacing w:line="258" w:lineRule="auto"/>
                              <w:textDirection w:val="btLr"/>
                            </w:pPr>
                            <w:r>
                              <w:rPr>
                                <w:rFonts w:ascii="Cambria" w:eastAsia="Cambria" w:hAnsi="Cambria" w:cs="Cambria"/>
                                <w:color w:val="000000"/>
                              </w:rPr>
                              <w:t>Marie-Claude Landry, représentante du personnel enseignant</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203200</wp:posOffset>
                </wp:positionV>
                <wp:extent cx="5638800" cy="4857750"/>
                <wp:effectExtent b="0" l="0" r="0" t="0"/>
                <wp:wrapNone/>
                <wp:docPr id="159931684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638800" cy="4857750"/>
                        </a:xfrm>
                        <a:prstGeom prst="rect"/>
                        <a:ln/>
                      </pic:spPr>
                    </pic:pic>
                  </a:graphicData>
                </a:graphic>
              </wp:anchor>
            </w:drawing>
          </mc:Fallback>
        </mc:AlternateContent>
      </w:r>
    </w:p>
    <w:p w14:paraId="0A5A5D14" w14:textId="77777777" w:rsidR="00F10F57" w:rsidRDefault="00F10F57">
      <w:pPr>
        <w:jc w:val="both"/>
        <w:rPr>
          <w:rFonts w:ascii="Cambria" w:eastAsia="Cambria" w:hAnsi="Cambria" w:cs="Cambria"/>
        </w:rPr>
      </w:pPr>
    </w:p>
    <w:p w14:paraId="47B178AB" w14:textId="77777777" w:rsidR="00F10F57" w:rsidRDefault="00F10F57">
      <w:pPr>
        <w:jc w:val="both"/>
        <w:rPr>
          <w:rFonts w:ascii="Cambria" w:eastAsia="Cambria" w:hAnsi="Cambria" w:cs="Cambria"/>
        </w:rPr>
      </w:pPr>
    </w:p>
    <w:p w14:paraId="7E6F1EFF" w14:textId="77777777" w:rsidR="00F10F57" w:rsidRDefault="00F10F57">
      <w:pPr>
        <w:jc w:val="both"/>
        <w:rPr>
          <w:rFonts w:ascii="Cambria" w:eastAsia="Cambria" w:hAnsi="Cambria" w:cs="Cambria"/>
        </w:rPr>
      </w:pPr>
    </w:p>
    <w:p w14:paraId="0805058A" w14:textId="77777777" w:rsidR="00F10F57" w:rsidRDefault="00F10F57">
      <w:pPr>
        <w:jc w:val="both"/>
        <w:rPr>
          <w:rFonts w:ascii="Cambria" w:eastAsia="Cambria" w:hAnsi="Cambria" w:cs="Cambria"/>
        </w:rPr>
      </w:pPr>
    </w:p>
    <w:p w14:paraId="43B23DFF" w14:textId="77777777" w:rsidR="00F10F57" w:rsidRDefault="00F10F57">
      <w:pPr>
        <w:jc w:val="both"/>
        <w:rPr>
          <w:rFonts w:ascii="Cambria" w:eastAsia="Cambria" w:hAnsi="Cambria" w:cs="Cambria"/>
        </w:rPr>
      </w:pPr>
    </w:p>
    <w:p w14:paraId="280148B0" w14:textId="77777777" w:rsidR="00F10F57" w:rsidRDefault="00F10F57">
      <w:pPr>
        <w:jc w:val="both"/>
        <w:rPr>
          <w:rFonts w:ascii="Cambria" w:eastAsia="Cambria" w:hAnsi="Cambria" w:cs="Cambria"/>
        </w:rPr>
      </w:pPr>
    </w:p>
    <w:p w14:paraId="544E54BD" w14:textId="77777777" w:rsidR="00F10F57" w:rsidRDefault="00F10F57">
      <w:pPr>
        <w:jc w:val="both"/>
        <w:rPr>
          <w:rFonts w:ascii="Cambria" w:eastAsia="Cambria" w:hAnsi="Cambria" w:cs="Cambria"/>
        </w:rPr>
      </w:pPr>
    </w:p>
    <w:p w14:paraId="5C15B777" w14:textId="77777777" w:rsidR="00F10F57" w:rsidRDefault="00F10F57">
      <w:pPr>
        <w:jc w:val="both"/>
        <w:rPr>
          <w:rFonts w:ascii="Cambria" w:eastAsia="Cambria" w:hAnsi="Cambria" w:cs="Cambria"/>
        </w:rPr>
      </w:pPr>
    </w:p>
    <w:p w14:paraId="482C4425" w14:textId="77777777" w:rsidR="00F10F57" w:rsidRDefault="00F10F57">
      <w:pPr>
        <w:jc w:val="both"/>
        <w:rPr>
          <w:rFonts w:ascii="Cambria" w:eastAsia="Cambria" w:hAnsi="Cambria" w:cs="Cambria"/>
        </w:rPr>
      </w:pPr>
    </w:p>
    <w:p w14:paraId="653F1934" w14:textId="77777777" w:rsidR="00F10F57" w:rsidRDefault="00F10F57">
      <w:pPr>
        <w:jc w:val="both"/>
        <w:rPr>
          <w:rFonts w:ascii="Cambria" w:eastAsia="Cambria" w:hAnsi="Cambria" w:cs="Cambria"/>
        </w:rPr>
      </w:pPr>
    </w:p>
    <w:p w14:paraId="40B6D0F5" w14:textId="77777777" w:rsidR="00F10F57" w:rsidRDefault="00F10F57">
      <w:pPr>
        <w:jc w:val="both"/>
        <w:rPr>
          <w:rFonts w:ascii="Cambria" w:eastAsia="Cambria" w:hAnsi="Cambria" w:cs="Cambria"/>
        </w:rPr>
      </w:pPr>
    </w:p>
    <w:p w14:paraId="407B2484" w14:textId="77777777" w:rsidR="00F10F57" w:rsidRDefault="00F10F57">
      <w:pPr>
        <w:jc w:val="both"/>
        <w:rPr>
          <w:rFonts w:ascii="Cambria" w:eastAsia="Cambria" w:hAnsi="Cambria" w:cs="Cambria"/>
        </w:rPr>
      </w:pPr>
    </w:p>
    <w:p w14:paraId="4F34A9CE" w14:textId="77777777" w:rsidR="00F10F57" w:rsidRDefault="00F10F57">
      <w:pPr>
        <w:jc w:val="both"/>
        <w:rPr>
          <w:rFonts w:ascii="Cambria" w:eastAsia="Cambria" w:hAnsi="Cambria" w:cs="Cambria"/>
        </w:rPr>
      </w:pPr>
    </w:p>
    <w:p w14:paraId="3263131C" w14:textId="77777777" w:rsidR="00F10F57" w:rsidRDefault="00F10F57">
      <w:pPr>
        <w:jc w:val="both"/>
        <w:rPr>
          <w:rFonts w:ascii="Cambria" w:eastAsia="Cambria" w:hAnsi="Cambria" w:cs="Cambria"/>
        </w:rPr>
      </w:pPr>
    </w:p>
    <w:p w14:paraId="1DE0F9C2" w14:textId="77777777" w:rsidR="00F10F57" w:rsidRDefault="00F10F57">
      <w:pPr>
        <w:jc w:val="both"/>
        <w:rPr>
          <w:rFonts w:ascii="Cambria" w:eastAsia="Cambria" w:hAnsi="Cambria" w:cs="Cambria"/>
        </w:rPr>
      </w:pPr>
    </w:p>
    <w:p w14:paraId="5ADA401F" w14:textId="77777777" w:rsidR="00F10F57" w:rsidRDefault="00F10F57">
      <w:pPr>
        <w:jc w:val="both"/>
        <w:rPr>
          <w:rFonts w:ascii="Cambria" w:eastAsia="Cambria" w:hAnsi="Cambria" w:cs="Cambria"/>
          <w:b/>
        </w:rPr>
      </w:pPr>
    </w:p>
    <w:p w14:paraId="01DACB65" w14:textId="77777777" w:rsidR="00F10F57" w:rsidRDefault="00F10F57">
      <w:pPr>
        <w:jc w:val="both"/>
        <w:rPr>
          <w:rFonts w:ascii="Cambria" w:eastAsia="Cambria" w:hAnsi="Cambria" w:cs="Cambria"/>
        </w:rPr>
      </w:pPr>
    </w:p>
    <w:p w14:paraId="41B984E8" w14:textId="77777777" w:rsidR="00F10F57" w:rsidRDefault="00F10F57">
      <w:pPr>
        <w:tabs>
          <w:tab w:val="left" w:pos="1750"/>
        </w:tabs>
        <w:jc w:val="both"/>
        <w:rPr>
          <w:rFonts w:ascii="Cambria" w:eastAsia="Cambria" w:hAnsi="Cambria" w:cs="Cambria"/>
        </w:rPr>
      </w:pPr>
    </w:p>
    <w:p w14:paraId="052CA05D" w14:textId="77777777" w:rsidR="00F10F57" w:rsidRDefault="00F10F57">
      <w:pPr>
        <w:tabs>
          <w:tab w:val="left" w:pos="1750"/>
        </w:tabs>
        <w:jc w:val="both"/>
        <w:rPr>
          <w:rFonts w:ascii="Cambria" w:eastAsia="Cambria" w:hAnsi="Cambria" w:cs="Cambria"/>
        </w:rPr>
      </w:pPr>
    </w:p>
    <w:p w14:paraId="1C10BF5E" w14:textId="77777777" w:rsidR="00F10F57" w:rsidRDefault="00000000">
      <w:pPr>
        <w:rPr>
          <w:rFonts w:ascii="Cambria" w:eastAsia="Cambria" w:hAnsi="Cambria" w:cs="Cambria"/>
          <w:b/>
          <w:color w:val="000000"/>
          <w:u w:val="single"/>
        </w:rPr>
      </w:pPr>
      <w:r>
        <w:br w:type="page"/>
      </w:r>
    </w:p>
    <w:p w14:paraId="498A39BD" w14:textId="77777777" w:rsidR="00F10F57" w:rsidRDefault="00000000">
      <w:pPr>
        <w:tabs>
          <w:tab w:val="left" w:pos="1750"/>
        </w:tabs>
        <w:jc w:val="both"/>
        <w:rPr>
          <w:rFonts w:ascii="Cambria" w:eastAsia="Cambria" w:hAnsi="Cambria" w:cs="Cambria"/>
        </w:rPr>
      </w:pPr>
      <w:r>
        <w:rPr>
          <w:rFonts w:ascii="Cambria" w:eastAsia="Cambria" w:hAnsi="Cambria" w:cs="Cambria"/>
          <w:b/>
          <w:color w:val="000000"/>
          <w:u w:val="single"/>
        </w:rPr>
        <w:lastRenderedPageBreak/>
        <w:t>Bloc ouverture</w:t>
      </w:r>
    </w:p>
    <w:p w14:paraId="56D5D12A" w14:textId="77777777" w:rsidR="00F10F57" w:rsidRDefault="00000000">
      <w:pPr>
        <w:spacing w:before="240" w:line="240" w:lineRule="auto"/>
        <w:jc w:val="both"/>
        <w:rPr>
          <w:rFonts w:ascii="Cambria" w:eastAsia="Cambria" w:hAnsi="Cambria" w:cs="Cambria"/>
        </w:rPr>
      </w:pPr>
      <w:r>
        <w:rPr>
          <w:rFonts w:ascii="Cambria" w:eastAsia="Cambria" w:hAnsi="Cambria" w:cs="Cambria"/>
          <w:b/>
          <w:color w:val="000000"/>
        </w:rPr>
        <w:t>1. Ouverture de la séance</w:t>
      </w:r>
    </w:p>
    <w:p w14:paraId="63C6195D" w14:textId="77777777" w:rsidR="00F10F57" w:rsidRDefault="00000000">
      <w:pPr>
        <w:spacing w:before="240" w:line="240" w:lineRule="auto"/>
        <w:jc w:val="both"/>
        <w:rPr>
          <w:rFonts w:ascii="Cambria" w:eastAsia="Cambria" w:hAnsi="Cambria" w:cs="Cambria"/>
        </w:rPr>
      </w:pPr>
      <w:r>
        <w:rPr>
          <w:rFonts w:ascii="Cambria" w:eastAsia="Cambria" w:hAnsi="Cambria" w:cs="Cambria"/>
          <w:color w:val="000000"/>
        </w:rPr>
        <w:t>Madame Mylène Renaud souhaite la bienvenue à tous les membres du conseil d’établissement et annonce l’ouverture de la séance à 19h03.</w:t>
      </w:r>
    </w:p>
    <w:p w14:paraId="41C7EE36" w14:textId="77777777" w:rsidR="00F10F57" w:rsidRDefault="00000000">
      <w:pPr>
        <w:spacing w:before="240" w:line="240" w:lineRule="auto"/>
        <w:jc w:val="both"/>
        <w:rPr>
          <w:rFonts w:ascii="Cambria" w:eastAsia="Cambria" w:hAnsi="Cambria" w:cs="Cambria"/>
        </w:rPr>
      </w:pPr>
      <w:r>
        <w:rPr>
          <w:rFonts w:ascii="Cambria" w:eastAsia="Cambria" w:hAnsi="Cambria" w:cs="Cambria"/>
          <w:b/>
          <w:color w:val="000000"/>
        </w:rPr>
        <w:t>2. Vérification du quorum et ouverture de l’assemblée</w:t>
      </w:r>
    </w:p>
    <w:p w14:paraId="2E0A56E6" w14:textId="77777777" w:rsidR="00F10F57" w:rsidRDefault="00000000">
      <w:pPr>
        <w:spacing w:before="240" w:line="240" w:lineRule="auto"/>
        <w:jc w:val="both"/>
        <w:rPr>
          <w:rFonts w:ascii="Cambria" w:eastAsia="Cambria" w:hAnsi="Cambria" w:cs="Cambria"/>
        </w:rPr>
      </w:pPr>
      <w:r>
        <w:rPr>
          <w:rFonts w:ascii="Cambria" w:eastAsia="Cambria" w:hAnsi="Cambria" w:cs="Cambria"/>
          <w:color w:val="000000"/>
        </w:rPr>
        <w:t>Madame Mylène Renaud informe l’assemblée qu’il y a quorum. </w:t>
      </w:r>
    </w:p>
    <w:p w14:paraId="5DB481C1" w14:textId="77777777" w:rsidR="00F10F57" w:rsidRDefault="00000000">
      <w:pPr>
        <w:spacing w:before="240" w:line="240" w:lineRule="auto"/>
        <w:jc w:val="both"/>
        <w:rPr>
          <w:rFonts w:ascii="Cambria" w:eastAsia="Cambria" w:hAnsi="Cambria" w:cs="Cambria"/>
        </w:rPr>
      </w:pPr>
      <w:r>
        <w:rPr>
          <w:rFonts w:ascii="Cambria" w:eastAsia="Cambria" w:hAnsi="Cambria" w:cs="Cambria"/>
          <w:b/>
          <w:color w:val="000000"/>
        </w:rPr>
        <w:t>3. Adoption de l’ordre du jour</w:t>
      </w:r>
    </w:p>
    <w:p w14:paraId="70E2BEE6" w14:textId="77777777" w:rsidR="00F10F57" w:rsidRDefault="00000000">
      <w:pPr>
        <w:spacing w:before="240" w:line="240" w:lineRule="auto"/>
        <w:jc w:val="both"/>
        <w:rPr>
          <w:rFonts w:ascii="Cambria" w:eastAsia="Cambria" w:hAnsi="Cambria" w:cs="Cambria"/>
        </w:rPr>
      </w:pPr>
      <w:r>
        <w:rPr>
          <w:rFonts w:ascii="Cambria" w:eastAsia="Cambria" w:hAnsi="Cambria" w:cs="Cambria"/>
          <w:color w:val="000000"/>
        </w:rPr>
        <w:t>Madame Mylène Renaud présente les points à l’ordre du jour.</w:t>
      </w:r>
    </w:p>
    <w:p w14:paraId="45C26C13"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PROPOSITION PRINCIPALE</w:t>
      </w:r>
      <w:r>
        <w:rPr>
          <w:noProof/>
        </w:rPr>
        <mc:AlternateContent>
          <mc:Choice Requires="wpg">
            <w:drawing>
              <wp:anchor distT="0" distB="0" distL="114300" distR="114300" simplePos="0" relativeHeight="251661312" behindDoc="0" locked="0" layoutInCell="1" hidden="0" allowOverlap="1" wp14:anchorId="7068A7B7" wp14:editId="79F70612">
                <wp:simplePos x="0" y="0"/>
                <wp:positionH relativeFrom="column">
                  <wp:posOffset>1</wp:posOffset>
                </wp:positionH>
                <wp:positionV relativeFrom="paragraph">
                  <wp:posOffset>266700</wp:posOffset>
                </wp:positionV>
                <wp:extent cx="1557965" cy="161556"/>
                <wp:effectExtent l="0" t="0" r="0" b="0"/>
                <wp:wrapNone/>
                <wp:docPr id="1599316845" name="Rectangle 1599316845"/>
                <wp:cNvGraphicFramePr/>
                <a:graphic xmlns:a="http://schemas.openxmlformats.org/drawingml/2006/main">
                  <a:graphicData uri="http://schemas.microsoft.com/office/word/2010/wordprocessingShape">
                    <wps:wsp>
                      <wps:cNvSpPr/>
                      <wps:spPr>
                        <a:xfrm>
                          <a:off x="4573368" y="3705572"/>
                          <a:ext cx="1545265" cy="148856"/>
                        </a:xfrm>
                        <a:prstGeom prst="rect">
                          <a:avLst/>
                        </a:prstGeom>
                        <a:noFill/>
                        <a:ln w="12700" cap="flat" cmpd="sng">
                          <a:solidFill>
                            <a:schemeClr val="dk1"/>
                          </a:solidFill>
                          <a:prstDash val="solid"/>
                          <a:miter lim="800000"/>
                          <a:headEnd type="none" w="sm" len="sm"/>
                          <a:tailEnd type="none" w="sm" len="sm"/>
                        </a:ln>
                      </wps:spPr>
                      <wps:txbx>
                        <w:txbxContent>
                          <w:p w14:paraId="5CCA0567" w14:textId="77777777" w:rsidR="00F10F57" w:rsidRDefault="00F10F5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1557965" cy="161556"/>
                <wp:effectExtent b="0" l="0" r="0" t="0"/>
                <wp:wrapNone/>
                <wp:docPr id="159931684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557965" cy="161556"/>
                        </a:xfrm>
                        <a:prstGeom prst="rect"/>
                        <a:ln/>
                      </pic:spPr>
                    </pic:pic>
                  </a:graphicData>
                </a:graphic>
              </wp:anchor>
            </w:drawing>
          </mc:Fallback>
        </mc:AlternateContent>
      </w:r>
    </w:p>
    <w:p w14:paraId="4EB8EBBE"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highlight w:val="lightGray"/>
        </w:rPr>
        <w:t>Résolution CE-24/23-70</w:t>
      </w:r>
    </w:p>
    <w:p w14:paraId="2738C5DF" w14:textId="77777777" w:rsidR="00F10F57" w:rsidRDefault="00000000">
      <w:pPr>
        <w:tabs>
          <w:tab w:val="left" w:pos="1750"/>
        </w:tabs>
        <w:jc w:val="both"/>
        <w:rPr>
          <w:rFonts w:ascii="Cambria" w:eastAsia="Cambria" w:hAnsi="Cambria" w:cs="Cambria"/>
          <w:color w:val="000000"/>
        </w:rPr>
      </w:pPr>
      <w:r>
        <w:rPr>
          <w:rFonts w:ascii="Cambria" w:eastAsia="Cambria" w:hAnsi="Cambria" w:cs="Cambria"/>
          <w:b/>
          <w:color w:val="000000"/>
        </w:rPr>
        <w:t xml:space="preserve">IL EST PROPOSÉ </w:t>
      </w:r>
      <w:r>
        <w:rPr>
          <w:rFonts w:ascii="Cambria" w:eastAsia="Cambria" w:hAnsi="Cambria" w:cs="Cambria"/>
          <w:color w:val="000000"/>
        </w:rPr>
        <w:t xml:space="preserve">par madame </w:t>
      </w:r>
      <w:proofErr w:type="spellStart"/>
      <w:r>
        <w:rPr>
          <w:rFonts w:ascii="Cambria" w:eastAsia="Cambria" w:hAnsi="Cambria" w:cs="Cambria"/>
          <w:color w:val="000000"/>
        </w:rPr>
        <w:t>Marloes</w:t>
      </w:r>
      <w:proofErr w:type="spellEnd"/>
      <w:r>
        <w:rPr>
          <w:rFonts w:ascii="Cambria" w:eastAsia="Cambria" w:hAnsi="Cambria" w:cs="Cambria"/>
          <w:color w:val="000000"/>
        </w:rPr>
        <w:t xml:space="preserve"> </w:t>
      </w:r>
      <w:proofErr w:type="spellStart"/>
      <w:r>
        <w:rPr>
          <w:rFonts w:ascii="Cambria" w:eastAsia="Cambria" w:hAnsi="Cambria" w:cs="Cambria"/>
          <w:color w:val="000000"/>
        </w:rPr>
        <w:t>Poiesz</w:t>
      </w:r>
      <w:proofErr w:type="spellEnd"/>
      <w:r>
        <w:rPr>
          <w:rFonts w:ascii="Cambria" w:eastAsia="Cambria" w:hAnsi="Cambria" w:cs="Cambria"/>
          <w:color w:val="000000"/>
        </w:rPr>
        <w:t xml:space="preserve"> et appuyé par madame Émilie Moisan-De Serres et </w:t>
      </w:r>
      <w:r>
        <w:rPr>
          <w:rFonts w:ascii="Cambria" w:eastAsia="Cambria" w:hAnsi="Cambria" w:cs="Cambria"/>
          <w:b/>
          <w:color w:val="000000"/>
        </w:rPr>
        <w:t>RÉSOLU UNANIMEMENT</w:t>
      </w:r>
      <w:r>
        <w:rPr>
          <w:rFonts w:ascii="Cambria" w:eastAsia="Cambria" w:hAnsi="Cambria" w:cs="Cambria"/>
          <w:color w:val="000000"/>
        </w:rPr>
        <w:t xml:space="preserve"> d’adopter l’ordre du jour suivant :</w:t>
      </w:r>
    </w:p>
    <w:p w14:paraId="480BBA6D" w14:textId="77777777" w:rsidR="00F10F57" w:rsidRDefault="00000000">
      <w:pPr>
        <w:tabs>
          <w:tab w:val="left" w:pos="1750"/>
        </w:tabs>
        <w:spacing w:after="0"/>
        <w:jc w:val="both"/>
        <w:rPr>
          <w:rFonts w:ascii="Cambria" w:eastAsia="Cambria" w:hAnsi="Cambria" w:cs="Cambria"/>
          <w:b/>
          <w:color w:val="000000"/>
          <w:u w:val="single"/>
        </w:rPr>
      </w:pPr>
      <w:r>
        <w:rPr>
          <w:rFonts w:ascii="Cambria" w:eastAsia="Cambria" w:hAnsi="Cambria" w:cs="Cambria"/>
          <w:b/>
          <w:color w:val="000000"/>
          <w:u w:val="single"/>
        </w:rPr>
        <w:t>BLOC OUVERTURE</w:t>
      </w:r>
    </w:p>
    <w:p w14:paraId="04FBCD34"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 Ouverture de la séance et mot de bienvenue</w:t>
      </w:r>
    </w:p>
    <w:p w14:paraId="4AFC030E"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2. Vérification du quorum</w:t>
      </w:r>
    </w:p>
    <w:p w14:paraId="410E0EA5"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3. Adoption de l’ordre du jour</w:t>
      </w:r>
    </w:p>
    <w:p w14:paraId="5354B29F"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4. Adoption du procès-verbal de la séance du 26 mars 2024</w:t>
      </w:r>
    </w:p>
    <w:p w14:paraId="73556011"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5. Suivis au procès-verbal</w:t>
      </w:r>
    </w:p>
    <w:p w14:paraId="2D535201"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6. Invités spéciaux</w:t>
      </w:r>
    </w:p>
    <w:p w14:paraId="707DC481"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7. Période de questions du public</w:t>
      </w:r>
    </w:p>
    <w:p w14:paraId="23E88865" w14:textId="77777777" w:rsidR="00F10F57" w:rsidRDefault="00F10F57">
      <w:pPr>
        <w:tabs>
          <w:tab w:val="left" w:pos="1750"/>
        </w:tabs>
        <w:spacing w:after="0"/>
        <w:jc w:val="both"/>
        <w:rPr>
          <w:rFonts w:ascii="Cambria" w:eastAsia="Cambria" w:hAnsi="Cambria" w:cs="Cambria"/>
          <w:b/>
          <w:color w:val="000000"/>
        </w:rPr>
      </w:pPr>
    </w:p>
    <w:p w14:paraId="2AC5442A" w14:textId="77777777" w:rsidR="00F10F57" w:rsidRDefault="00000000">
      <w:pPr>
        <w:tabs>
          <w:tab w:val="left" w:pos="1750"/>
        </w:tabs>
        <w:spacing w:after="0"/>
        <w:jc w:val="both"/>
        <w:rPr>
          <w:rFonts w:ascii="Cambria" w:eastAsia="Cambria" w:hAnsi="Cambria" w:cs="Cambria"/>
          <w:b/>
          <w:color w:val="000000"/>
        </w:rPr>
      </w:pPr>
      <w:r>
        <w:rPr>
          <w:rFonts w:ascii="Cambria" w:eastAsia="Cambria" w:hAnsi="Cambria" w:cs="Cambria"/>
          <w:b/>
          <w:color w:val="000000"/>
        </w:rPr>
        <w:t>BLOC DÉCISION ET CONSULTATION</w:t>
      </w:r>
    </w:p>
    <w:p w14:paraId="6CD4BEF2"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8. Listes de matériel scolaire 2024-2025</w:t>
      </w:r>
    </w:p>
    <w:p w14:paraId="38AE32E4"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 xml:space="preserve">9. Choix de la date de l’assemblée générale des parents : 17 ou 18 septembre (fiche 13) et modalités rattachées au rapport annuel du CE </w:t>
      </w:r>
    </w:p>
    <w:p w14:paraId="0DE31ABD"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10. Résumé du plan de lutte</w:t>
      </w:r>
    </w:p>
    <w:p w14:paraId="5C858A31"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11. Évaluation du plan de lutte contre l’intimidation et la violence</w:t>
      </w:r>
    </w:p>
    <w:p w14:paraId="0A136939" w14:textId="77777777" w:rsidR="00F10F57" w:rsidRDefault="00F10F57">
      <w:pPr>
        <w:tabs>
          <w:tab w:val="left" w:pos="1750"/>
        </w:tabs>
        <w:spacing w:after="0"/>
        <w:ind w:left="426"/>
        <w:jc w:val="both"/>
        <w:rPr>
          <w:rFonts w:ascii="Cambria" w:eastAsia="Cambria" w:hAnsi="Cambria" w:cs="Cambria"/>
          <w:color w:val="000000"/>
        </w:rPr>
      </w:pPr>
    </w:p>
    <w:p w14:paraId="25B86702" w14:textId="77777777" w:rsidR="00F10F57" w:rsidRDefault="00000000">
      <w:pPr>
        <w:tabs>
          <w:tab w:val="left" w:pos="1750"/>
        </w:tabs>
        <w:spacing w:after="0"/>
        <w:jc w:val="both"/>
        <w:rPr>
          <w:rFonts w:ascii="Cambria" w:eastAsia="Cambria" w:hAnsi="Cambria" w:cs="Cambria"/>
          <w:b/>
          <w:color w:val="000000"/>
        </w:rPr>
      </w:pPr>
      <w:r>
        <w:rPr>
          <w:rFonts w:ascii="Cambria" w:eastAsia="Cambria" w:hAnsi="Cambria" w:cs="Cambria"/>
          <w:b/>
          <w:color w:val="000000"/>
        </w:rPr>
        <w:t>BLOC INFORMATION</w:t>
      </w:r>
    </w:p>
    <w:p w14:paraId="2E546D27"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12. Intervention de la présidente (correspondance)</w:t>
      </w:r>
    </w:p>
    <w:p w14:paraId="77EC3832"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 xml:space="preserve">13. Suivi à la soirée en plein-air et diaporama </w:t>
      </w:r>
    </w:p>
    <w:p w14:paraId="3C34DDDC"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14. Projet éducatif / sondage communication famille-parents</w:t>
      </w:r>
    </w:p>
    <w:p w14:paraId="533018F6"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15. Sujet d’intérêt des membres : référentiel sur la gestion des écrans</w:t>
      </w:r>
    </w:p>
    <w:p w14:paraId="773A7F9D"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16. Information de la directrice</w:t>
      </w:r>
    </w:p>
    <w:p w14:paraId="1A3E999B"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17.Rapport du représentant du comité de parents</w:t>
      </w:r>
    </w:p>
    <w:p w14:paraId="6E97949D"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18.Questions des membres et des membres substituts</w:t>
      </w:r>
    </w:p>
    <w:p w14:paraId="482D4BE9"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19.Date de la prochaine rencontre: mardi 24 août 2024</w:t>
      </w:r>
    </w:p>
    <w:p w14:paraId="0CC613AC" w14:textId="77777777" w:rsidR="00F10F57" w:rsidRDefault="00000000">
      <w:pPr>
        <w:tabs>
          <w:tab w:val="left" w:pos="1750"/>
        </w:tabs>
        <w:spacing w:after="0"/>
        <w:ind w:left="426"/>
        <w:jc w:val="both"/>
        <w:rPr>
          <w:rFonts w:ascii="Cambria" w:eastAsia="Cambria" w:hAnsi="Cambria" w:cs="Cambria"/>
          <w:color w:val="000000"/>
        </w:rPr>
      </w:pPr>
      <w:r>
        <w:rPr>
          <w:rFonts w:ascii="Cambria" w:eastAsia="Cambria" w:hAnsi="Cambria" w:cs="Cambria"/>
          <w:color w:val="000000"/>
        </w:rPr>
        <w:t>20. Levée de la séance</w:t>
      </w:r>
    </w:p>
    <w:p w14:paraId="25ED61C9" w14:textId="77777777" w:rsidR="00F10F57" w:rsidRDefault="00F10F57">
      <w:pPr>
        <w:tabs>
          <w:tab w:val="left" w:pos="1750"/>
        </w:tabs>
        <w:spacing w:after="0"/>
        <w:jc w:val="both"/>
        <w:rPr>
          <w:rFonts w:ascii="Cambria" w:eastAsia="Cambria" w:hAnsi="Cambria" w:cs="Cambria"/>
          <w:b/>
          <w:color w:val="000000"/>
        </w:rPr>
      </w:pPr>
    </w:p>
    <w:p w14:paraId="1ECD2D9E"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lastRenderedPageBreak/>
        <w:t>4. Adoption du procès-verbal de la séance du 6 mai 2024</w:t>
      </w:r>
    </w:p>
    <w:p w14:paraId="405BD8D2"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Les membres soulignent une coquille dans le procès-verbal de la séance précédente. Tout le monde en prend connaissance et est en accord.</w:t>
      </w:r>
    </w:p>
    <w:p w14:paraId="1E99C2A3"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PROPOSITION PRINCIPALE</w:t>
      </w:r>
      <w:r>
        <w:rPr>
          <w:noProof/>
        </w:rPr>
        <mc:AlternateContent>
          <mc:Choice Requires="wpg">
            <w:drawing>
              <wp:anchor distT="0" distB="0" distL="114300" distR="114300" simplePos="0" relativeHeight="251662336" behindDoc="0" locked="0" layoutInCell="1" hidden="0" allowOverlap="1" wp14:anchorId="14B0E4A4" wp14:editId="6140240B">
                <wp:simplePos x="0" y="0"/>
                <wp:positionH relativeFrom="column">
                  <wp:posOffset>1</wp:posOffset>
                </wp:positionH>
                <wp:positionV relativeFrom="paragraph">
                  <wp:posOffset>254000</wp:posOffset>
                </wp:positionV>
                <wp:extent cx="1574800" cy="184150"/>
                <wp:effectExtent l="0" t="0" r="0" b="0"/>
                <wp:wrapNone/>
                <wp:docPr id="1599316847" name="Rectangle 1599316847"/>
                <wp:cNvGraphicFramePr/>
                <a:graphic xmlns:a="http://schemas.openxmlformats.org/drawingml/2006/main">
                  <a:graphicData uri="http://schemas.microsoft.com/office/word/2010/wordprocessingShape">
                    <wps:wsp>
                      <wps:cNvSpPr/>
                      <wps:spPr>
                        <a:xfrm>
                          <a:off x="4564950" y="3694275"/>
                          <a:ext cx="1562100" cy="171450"/>
                        </a:xfrm>
                        <a:prstGeom prst="rect">
                          <a:avLst/>
                        </a:prstGeom>
                        <a:noFill/>
                        <a:ln w="12700" cap="flat" cmpd="sng">
                          <a:solidFill>
                            <a:schemeClr val="dk1"/>
                          </a:solidFill>
                          <a:prstDash val="solid"/>
                          <a:miter lim="800000"/>
                          <a:headEnd type="none" w="sm" len="sm"/>
                          <a:tailEnd type="none" w="sm" len="sm"/>
                        </a:ln>
                      </wps:spPr>
                      <wps:txbx>
                        <w:txbxContent>
                          <w:p w14:paraId="62290BA8" w14:textId="77777777" w:rsidR="00F10F57" w:rsidRDefault="00F10F5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254000</wp:posOffset>
                </wp:positionV>
                <wp:extent cx="1574800" cy="184150"/>
                <wp:effectExtent b="0" l="0" r="0" t="0"/>
                <wp:wrapNone/>
                <wp:docPr id="1599316847"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574800" cy="184150"/>
                        </a:xfrm>
                        <a:prstGeom prst="rect"/>
                        <a:ln/>
                      </pic:spPr>
                    </pic:pic>
                  </a:graphicData>
                </a:graphic>
              </wp:anchor>
            </w:drawing>
          </mc:Fallback>
        </mc:AlternateContent>
      </w:r>
    </w:p>
    <w:p w14:paraId="0BCCB299"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highlight w:val="lightGray"/>
        </w:rPr>
        <w:t>Résolution CE-24/23-71</w:t>
      </w:r>
    </w:p>
    <w:p w14:paraId="46EC40B8" w14:textId="77777777" w:rsidR="00F10F57" w:rsidRDefault="00000000">
      <w:pPr>
        <w:tabs>
          <w:tab w:val="left" w:pos="1750"/>
        </w:tabs>
        <w:jc w:val="both"/>
        <w:rPr>
          <w:rFonts w:ascii="Cambria" w:eastAsia="Cambria" w:hAnsi="Cambria" w:cs="Cambria"/>
          <w:color w:val="000000"/>
        </w:rPr>
      </w:pPr>
      <w:r>
        <w:rPr>
          <w:rFonts w:ascii="Cambria" w:eastAsia="Cambria" w:hAnsi="Cambria" w:cs="Cambria"/>
          <w:b/>
          <w:color w:val="000000"/>
        </w:rPr>
        <w:t>IL EST PROPOSÉ</w:t>
      </w:r>
      <w:r>
        <w:rPr>
          <w:rFonts w:ascii="Cambria" w:eastAsia="Cambria" w:hAnsi="Cambria" w:cs="Cambria"/>
          <w:color w:val="000000"/>
        </w:rPr>
        <w:t xml:space="preserve"> par madame </w:t>
      </w:r>
      <w:proofErr w:type="spellStart"/>
      <w:r>
        <w:rPr>
          <w:rFonts w:ascii="Cambria" w:eastAsia="Cambria" w:hAnsi="Cambria" w:cs="Cambria"/>
          <w:color w:val="000000"/>
        </w:rPr>
        <w:t>Anabel</w:t>
      </w:r>
      <w:proofErr w:type="spellEnd"/>
      <w:r>
        <w:rPr>
          <w:rFonts w:ascii="Cambria" w:eastAsia="Cambria" w:hAnsi="Cambria" w:cs="Cambria"/>
          <w:color w:val="000000"/>
        </w:rPr>
        <w:t xml:space="preserve"> Bujold et appuyé par monsieur Simon Melançon </w:t>
      </w:r>
      <w:r>
        <w:rPr>
          <w:rFonts w:ascii="Cambria" w:eastAsia="Cambria" w:hAnsi="Cambria" w:cs="Cambria"/>
        </w:rPr>
        <w:t xml:space="preserve">et </w:t>
      </w:r>
      <w:r>
        <w:rPr>
          <w:rFonts w:ascii="Cambria" w:eastAsia="Cambria" w:hAnsi="Cambria" w:cs="Cambria"/>
          <w:b/>
          <w:color w:val="000000"/>
        </w:rPr>
        <w:t xml:space="preserve">RÉSOLU UNANIMEMENT </w:t>
      </w:r>
      <w:r>
        <w:rPr>
          <w:rFonts w:ascii="Cambria" w:eastAsia="Cambria" w:hAnsi="Cambria" w:cs="Cambria"/>
          <w:color w:val="000000"/>
        </w:rPr>
        <w:t>d’adopter le procès-verbal du 26 mars 2024 tel que modifié.</w:t>
      </w:r>
    </w:p>
    <w:p w14:paraId="707BA1F7"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5. Suivi au procès-verbal de la séance du 6 mai 2024</w:t>
      </w:r>
    </w:p>
    <w:p w14:paraId="520179BD"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Madame Louise Roberge-Lemieux présente quelques informations en suivi : </w:t>
      </w:r>
    </w:p>
    <w:p w14:paraId="1DA82EFD"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Enjeu de dépassement du montant de 123$ pour le matériel scolaire des 6</w:t>
      </w:r>
      <w:r>
        <w:rPr>
          <w:rFonts w:ascii="Cambria" w:eastAsia="Cambria" w:hAnsi="Cambria" w:cs="Cambria"/>
          <w:color w:val="000000"/>
          <w:vertAlign w:val="superscript"/>
        </w:rPr>
        <w:t>e</w:t>
      </w:r>
      <w:r>
        <w:rPr>
          <w:rFonts w:ascii="Cambria" w:eastAsia="Cambria" w:hAnsi="Cambria" w:cs="Cambria"/>
          <w:color w:val="000000"/>
        </w:rPr>
        <w:t xml:space="preserve"> année ; appréciation de la formule de la journée d’accueil du préscolaire et la préparation des locaux pour le camp </w:t>
      </w:r>
      <w:proofErr w:type="spellStart"/>
      <w:r>
        <w:rPr>
          <w:rFonts w:ascii="Cambria" w:eastAsia="Cambria" w:hAnsi="Cambria" w:cs="Cambria"/>
          <w:color w:val="000000"/>
        </w:rPr>
        <w:t>Kéno</w:t>
      </w:r>
      <w:proofErr w:type="spellEnd"/>
      <w:r>
        <w:rPr>
          <w:rFonts w:ascii="Cambria" w:eastAsia="Cambria" w:hAnsi="Cambria" w:cs="Cambria"/>
          <w:color w:val="000000"/>
        </w:rPr>
        <w:t>. Elle fait un retour sur la semaine de la sécurité routière et la sortie des brigadiers. Changement aux activités approuvées par courriel : la plage Jacques-Cartier était fermée et la sortie au McDo n’a pas eu lieu.</w:t>
      </w:r>
    </w:p>
    <w:p w14:paraId="581F65E4"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 xml:space="preserve">6. Période de questions du public </w:t>
      </w:r>
    </w:p>
    <w:p w14:paraId="4794CEB1"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Il n’y en a pas.</w:t>
      </w:r>
    </w:p>
    <w:p w14:paraId="32CA4799" w14:textId="77777777" w:rsidR="00F10F57" w:rsidRDefault="00000000">
      <w:pPr>
        <w:tabs>
          <w:tab w:val="left" w:pos="1750"/>
        </w:tabs>
        <w:jc w:val="both"/>
        <w:rPr>
          <w:rFonts w:ascii="Cambria" w:eastAsia="Cambria" w:hAnsi="Cambria" w:cs="Cambria"/>
          <w:color w:val="000000"/>
        </w:rPr>
      </w:pPr>
      <w:r>
        <w:rPr>
          <w:rFonts w:ascii="Cambria" w:eastAsia="Cambria" w:hAnsi="Cambria" w:cs="Cambria"/>
          <w:b/>
          <w:color w:val="000000"/>
        </w:rPr>
        <w:t>7. Invités spéciaux</w:t>
      </w:r>
    </w:p>
    <w:p w14:paraId="1529969F"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Il n’y en a pas.</w:t>
      </w:r>
    </w:p>
    <w:p w14:paraId="778403A9" w14:textId="77777777" w:rsidR="00F10F57" w:rsidRDefault="00000000">
      <w:pPr>
        <w:tabs>
          <w:tab w:val="left" w:pos="1750"/>
        </w:tabs>
        <w:jc w:val="both"/>
        <w:rPr>
          <w:rFonts w:ascii="Cambria" w:eastAsia="Cambria" w:hAnsi="Cambria" w:cs="Cambria"/>
          <w:b/>
          <w:color w:val="000000"/>
          <w:u w:val="single"/>
        </w:rPr>
      </w:pPr>
      <w:r>
        <w:rPr>
          <w:rFonts w:ascii="Cambria" w:eastAsia="Cambria" w:hAnsi="Cambria" w:cs="Cambria"/>
          <w:b/>
          <w:color w:val="000000"/>
          <w:u w:val="single"/>
        </w:rPr>
        <w:t>BLOC DÉCISION</w:t>
      </w:r>
    </w:p>
    <w:p w14:paraId="1E8D698D"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8. Listes de matériel scolaire 2024-2025</w:t>
      </w:r>
    </w:p>
    <w:p w14:paraId="32170324"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Madame Louise Roberge-Lemieux présente les changements sur les listes comparativement à l’année dernière, notamment concernant le coût des cahiers d’activités. Les montants maximaux sont respectés, à l’exception de la 6</w:t>
      </w:r>
      <w:r>
        <w:rPr>
          <w:rFonts w:ascii="Cambria" w:eastAsia="Cambria" w:hAnsi="Cambria" w:cs="Cambria"/>
          <w:color w:val="000000"/>
          <w:vertAlign w:val="superscript"/>
        </w:rPr>
        <w:t>e</w:t>
      </w:r>
      <w:r>
        <w:rPr>
          <w:rFonts w:ascii="Cambria" w:eastAsia="Cambria" w:hAnsi="Cambria" w:cs="Cambria"/>
          <w:color w:val="000000"/>
        </w:rPr>
        <w:t xml:space="preserve"> année qui dépasse en raison du matériel pour l’anglais intensif. Ce montant passe de 123$ à 129,65$</w:t>
      </w:r>
    </w:p>
    <w:p w14:paraId="37E04968"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Il est partagé que le montant excédant peut être difficile pour les familles dans le besoin. Il est question d’utiliser des manuels scolaires, mais cette pratique n’est plus utilisée au primaire (à l’exception du nouveau programme de CCQ). On questionne les coûts liés au cahier maison en anglais. Il avait été question des frais supplémentaires lors de la rencontre d’information de l’anglais intensif.</w:t>
      </w:r>
    </w:p>
    <w:p w14:paraId="326CDFA4"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Madame Louise Roberge-Lemieux souligne que la Fondation Bonne-Mine peut aider les familles dans le besoin si les demandes sont faites. Madame Renaud souligne la réutilisation des duo-tangs.  Monsieur Mathieu Bujold suggère que l’OPP rassemble du matériel encore en bon usage.</w:t>
      </w:r>
    </w:p>
    <w:p w14:paraId="15CC6DA6"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Madame </w:t>
      </w:r>
      <w:proofErr w:type="spellStart"/>
      <w:r>
        <w:rPr>
          <w:rFonts w:ascii="Cambria" w:eastAsia="Cambria" w:hAnsi="Cambria" w:cs="Cambria"/>
          <w:color w:val="000000"/>
        </w:rPr>
        <w:t>Anabel</w:t>
      </w:r>
      <w:proofErr w:type="spellEnd"/>
      <w:r>
        <w:rPr>
          <w:rFonts w:ascii="Cambria" w:eastAsia="Cambria" w:hAnsi="Cambria" w:cs="Cambria"/>
          <w:color w:val="000000"/>
        </w:rPr>
        <w:t xml:space="preserve"> partage son expérience en classe. Madame Myriam partage ce qu’elle fait avec les articles de surplus avec le dépanneur scolaire.</w:t>
      </w:r>
    </w:p>
    <w:p w14:paraId="50E1111A" w14:textId="77777777" w:rsidR="008C290F" w:rsidRDefault="00000000">
      <w:pPr>
        <w:tabs>
          <w:tab w:val="left" w:pos="1750"/>
        </w:tabs>
        <w:jc w:val="both"/>
        <w:rPr>
          <w:rFonts w:ascii="Cambria" w:eastAsia="Cambria" w:hAnsi="Cambria" w:cs="Cambria"/>
          <w:b/>
          <w:color w:val="000000"/>
        </w:rPr>
      </w:pPr>
      <w:r>
        <w:rPr>
          <w:rFonts w:ascii="Cambria" w:eastAsia="Cambria" w:hAnsi="Cambria" w:cs="Cambria"/>
          <w:b/>
          <w:color w:val="000000"/>
        </w:rPr>
        <w:t>PROPOSITION PRINCIPALE</w:t>
      </w:r>
    </w:p>
    <w:p w14:paraId="5E972F54" w14:textId="080D3B47" w:rsidR="00F10F57" w:rsidRDefault="00000000">
      <w:pPr>
        <w:tabs>
          <w:tab w:val="left" w:pos="1750"/>
        </w:tabs>
        <w:jc w:val="both"/>
        <w:rPr>
          <w:rFonts w:ascii="Cambria" w:eastAsia="Cambria" w:hAnsi="Cambria" w:cs="Cambria"/>
          <w:b/>
          <w:color w:val="000000"/>
        </w:rPr>
      </w:pPr>
      <w:r>
        <w:rPr>
          <w:noProof/>
        </w:rPr>
        <w:lastRenderedPageBreak/>
        <mc:AlternateContent>
          <mc:Choice Requires="wps">
            <w:drawing>
              <wp:anchor distT="0" distB="0" distL="114300" distR="114300" simplePos="0" relativeHeight="251663360" behindDoc="0" locked="0" layoutInCell="1" hidden="0" allowOverlap="1" wp14:anchorId="74B3AA3C" wp14:editId="0696296C">
                <wp:simplePos x="0" y="0"/>
                <wp:positionH relativeFrom="column">
                  <wp:posOffset>1</wp:posOffset>
                </wp:positionH>
                <wp:positionV relativeFrom="paragraph">
                  <wp:posOffset>266700</wp:posOffset>
                </wp:positionV>
                <wp:extent cx="1555750" cy="184150"/>
                <wp:effectExtent l="0" t="0" r="25400" b="25400"/>
                <wp:wrapNone/>
                <wp:docPr id="1599316850" name="Rectangle 1599316850"/>
                <wp:cNvGraphicFramePr/>
                <a:graphic xmlns:a="http://schemas.openxmlformats.org/drawingml/2006/main">
                  <a:graphicData uri="http://schemas.microsoft.com/office/word/2010/wordprocessingShape">
                    <wps:wsp>
                      <wps:cNvSpPr/>
                      <wps:spPr>
                        <a:xfrm>
                          <a:off x="0" y="0"/>
                          <a:ext cx="1555750" cy="184150"/>
                        </a:xfrm>
                        <a:prstGeom prst="rect">
                          <a:avLst/>
                        </a:prstGeom>
                        <a:noFill/>
                        <a:ln w="12700" cap="flat" cmpd="sng">
                          <a:solidFill>
                            <a:schemeClr val="dk1"/>
                          </a:solidFill>
                          <a:prstDash val="solid"/>
                          <a:miter lim="800000"/>
                          <a:headEnd type="none" w="sm" len="sm"/>
                          <a:tailEnd type="none" w="sm" len="sm"/>
                        </a:ln>
                      </wps:spPr>
                      <wps:txbx>
                        <w:txbxContent>
                          <w:p w14:paraId="6E8BD666" w14:textId="77777777" w:rsidR="008C290F" w:rsidRDefault="008C290F" w:rsidP="008C290F">
                            <w:pPr>
                              <w:tabs>
                                <w:tab w:val="left" w:pos="1750"/>
                              </w:tabs>
                              <w:jc w:val="both"/>
                              <w:rPr>
                                <w:rFonts w:ascii="Cambria" w:eastAsia="Cambria" w:hAnsi="Cambria" w:cs="Cambria"/>
                                <w:b/>
                                <w:color w:val="000000"/>
                              </w:rPr>
                            </w:pPr>
                            <w:r>
                              <w:rPr>
                                <w:rFonts w:ascii="Cambria" w:eastAsia="Cambria" w:hAnsi="Cambria" w:cs="Cambria"/>
                                <w:b/>
                                <w:color w:val="000000"/>
                                <w:highlight w:val="lightGray"/>
                              </w:rPr>
                              <w:t>Résolution CE-24/23-72</w:t>
                            </w:r>
                          </w:p>
                          <w:p w14:paraId="330F989B" w14:textId="77777777" w:rsidR="00F10F57" w:rsidRDefault="00F10F5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B3AA3C" id="Rectangle 1599316850" o:spid="_x0000_s1030" style="position:absolute;left:0;text-align:left;margin-left:0;margin-top:21pt;width:122.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" filled="f" strokecolor="black [3200]" strokeweight="1pt">
                <v:stroke startarrowwidth="narrow" startarrowlength="short" endarrowwidth="narrow" endarrowlength="short"/>
                <v:textbox inset="2.53958mm,2.53958mm,2.53958mm,2.53958mm">
                  <w:txbxContent>
                    <w:p w14:paraId="6E8BD666" w14:textId="77777777" w:rsidR="008C290F" w:rsidRDefault="008C290F" w:rsidP="008C290F">
                      <w:pPr>
                        <w:tabs>
                          <w:tab w:val="left" w:pos="1750"/>
                        </w:tabs>
                        <w:jc w:val="both"/>
                        <w:rPr>
                          <w:rFonts w:ascii="Cambria" w:eastAsia="Cambria" w:hAnsi="Cambria" w:cs="Cambria"/>
                          <w:b/>
                          <w:color w:val="000000"/>
                        </w:rPr>
                      </w:pPr>
                      <w:r>
                        <w:rPr>
                          <w:rFonts w:ascii="Cambria" w:eastAsia="Cambria" w:hAnsi="Cambria" w:cs="Cambria"/>
                          <w:b/>
                          <w:color w:val="000000"/>
                          <w:highlight w:val="lightGray"/>
                        </w:rPr>
                        <w:t>Résolution CE-24/23-72</w:t>
                      </w:r>
                    </w:p>
                    <w:p w14:paraId="330F989B" w14:textId="77777777" w:rsidR="00F10F57" w:rsidRDefault="00F10F57">
                      <w:pPr>
                        <w:spacing w:after="0" w:line="240" w:lineRule="auto"/>
                        <w:textDirection w:val="btLr"/>
                      </w:pPr>
                    </w:p>
                  </w:txbxContent>
                </v:textbox>
              </v:rect>
            </w:pict>
          </mc:Fallback>
        </mc:AlternateContent>
      </w:r>
    </w:p>
    <w:p w14:paraId="68FF81EE" w14:textId="63C49822"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highlight w:val="lightGray"/>
        </w:rPr>
        <w:t>Résolution CE-24/23-72</w:t>
      </w:r>
    </w:p>
    <w:p w14:paraId="2D286E30" w14:textId="68204E15" w:rsidR="00F10F57" w:rsidRDefault="00000000">
      <w:pPr>
        <w:spacing w:before="240" w:line="240" w:lineRule="auto"/>
        <w:jc w:val="both"/>
        <w:rPr>
          <w:rFonts w:ascii="Cambria" w:eastAsia="Cambria" w:hAnsi="Cambria" w:cs="Cambria"/>
        </w:rPr>
      </w:pPr>
      <w:r>
        <w:rPr>
          <w:rFonts w:ascii="Cambria" w:eastAsia="Cambria" w:hAnsi="Cambria" w:cs="Cambria"/>
          <w:b/>
          <w:color w:val="000000"/>
        </w:rPr>
        <w:t>IL EST PROPOSÉ</w:t>
      </w:r>
      <w:r>
        <w:rPr>
          <w:rFonts w:ascii="Cambria" w:eastAsia="Cambria" w:hAnsi="Cambria" w:cs="Cambria"/>
          <w:color w:val="000000"/>
        </w:rPr>
        <w:t xml:space="preserve"> par madame Émilie Moisan-De Serres </w:t>
      </w:r>
      <w:r>
        <w:rPr>
          <w:rFonts w:ascii="Cambria" w:eastAsia="Cambria" w:hAnsi="Cambria" w:cs="Cambria"/>
          <w:color w:val="000000"/>
          <w:highlight w:val="white"/>
        </w:rPr>
        <w:t xml:space="preserve">et appuyé par monsieur Mathieu Bujold </w:t>
      </w:r>
      <w:r>
        <w:rPr>
          <w:rFonts w:ascii="Cambria" w:eastAsia="Cambria" w:hAnsi="Cambria" w:cs="Cambria"/>
          <w:color w:val="000000"/>
        </w:rPr>
        <w:t xml:space="preserve">et </w:t>
      </w:r>
      <w:r>
        <w:rPr>
          <w:rFonts w:ascii="Cambria" w:eastAsia="Cambria" w:hAnsi="Cambria" w:cs="Cambria"/>
          <w:b/>
          <w:color w:val="000000"/>
        </w:rPr>
        <w:t xml:space="preserve">RÉSOLU UNANIMEMENT </w:t>
      </w:r>
      <w:r>
        <w:rPr>
          <w:rFonts w:ascii="Cambria" w:eastAsia="Cambria" w:hAnsi="Cambria" w:cs="Cambria"/>
        </w:rPr>
        <w:t>d’amender la résolution CE-24/23-55 pour le montant de la 6</w:t>
      </w:r>
      <w:r>
        <w:rPr>
          <w:rFonts w:ascii="Cambria" w:eastAsia="Cambria" w:hAnsi="Cambria" w:cs="Cambria"/>
          <w:vertAlign w:val="superscript"/>
        </w:rPr>
        <w:t>e</w:t>
      </w:r>
      <w:r>
        <w:rPr>
          <w:rFonts w:ascii="Cambria" w:eastAsia="Cambria" w:hAnsi="Cambria" w:cs="Cambria"/>
        </w:rPr>
        <w:t xml:space="preserve"> année à 130$ pour l’année scolaire 2024-2025.</w:t>
      </w:r>
    </w:p>
    <w:p w14:paraId="3F96EF3B" w14:textId="68A9E600" w:rsidR="008C290F" w:rsidRDefault="008C290F" w:rsidP="008C290F">
      <w:pPr>
        <w:tabs>
          <w:tab w:val="left" w:pos="1750"/>
        </w:tabs>
        <w:jc w:val="both"/>
        <w:rPr>
          <w:rFonts w:ascii="Cambria" w:eastAsia="Cambria" w:hAnsi="Cambria" w:cs="Cambria"/>
          <w:b/>
          <w:color w:val="000000"/>
        </w:rPr>
      </w:pPr>
      <w:r>
        <w:rPr>
          <w:noProof/>
        </w:rPr>
        <mc:AlternateContent>
          <mc:Choice Requires="wps">
            <w:drawing>
              <wp:anchor distT="0" distB="0" distL="114300" distR="114300" simplePos="0" relativeHeight="251670528" behindDoc="0" locked="0" layoutInCell="1" hidden="0" allowOverlap="1" wp14:anchorId="58E979F8" wp14:editId="0FF9157C">
                <wp:simplePos x="0" y="0"/>
                <wp:positionH relativeFrom="column">
                  <wp:posOffset>0</wp:posOffset>
                </wp:positionH>
                <wp:positionV relativeFrom="paragraph">
                  <wp:posOffset>0</wp:posOffset>
                </wp:positionV>
                <wp:extent cx="1555750" cy="184150"/>
                <wp:effectExtent l="0" t="0" r="0" b="0"/>
                <wp:wrapNone/>
                <wp:docPr id="978270249" name="Rectangle 978270249"/>
                <wp:cNvGraphicFramePr/>
                <a:graphic xmlns:a="http://schemas.openxmlformats.org/drawingml/2006/main">
                  <a:graphicData uri="http://schemas.microsoft.com/office/word/2010/wordprocessingShape">
                    <wps:wsp>
                      <wps:cNvSpPr/>
                      <wps:spPr>
                        <a:xfrm>
                          <a:off x="4574475" y="3694275"/>
                          <a:ext cx="1543050" cy="171450"/>
                        </a:xfrm>
                        <a:prstGeom prst="rect">
                          <a:avLst/>
                        </a:prstGeom>
                        <a:noFill/>
                        <a:ln w="12700" cap="flat" cmpd="sng">
                          <a:solidFill>
                            <a:schemeClr val="dk1"/>
                          </a:solidFill>
                          <a:prstDash val="solid"/>
                          <a:miter lim="800000"/>
                          <a:headEnd type="none" w="sm" len="sm"/>
                          <a:tailEnd type="none" w="sm" len="sm"/>
                        </a:ln>
                      </wps:spPr>
                      <wps:txbx>
                        <w:txbxContent>
                          <w:p w14:paraId="0C565FE7" w14:textId="77777777" w:rsidR="008C290F" w:rsidRDefault="008C290F" w:rsidP="008C29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E979F8" id="Rectangle 978270249" o:spid="_x0000_s1031" style="position:absolute;left:0;text-align:left;margin-left:0;margin-top:0;width:122.5pt;height:1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" filled="f" strokecolor="black [3200]" strokeweight="1pt">
                <v:stroke startarrowwidth="narrow" startarrowlength="short" endarrowwidth="narrow" endarrowlength="short"/>
                <v:textbox inset="2.53958mm,2.53958mm,2.53958mm,2.53958mm">
                  <w:txbxContent>
                    <w:p w14:paraId="0C565FE7" w14:textId="77777777" w:rsidR="008C290F" w:rsidRDefault="008C290F" w:rsidP="008C290F">
                      <w:pPr>
                        <w:spacing w:after="0" w:line="240" w:lineRule="auto"/>
                        <w:textDirection w:val="btLr"/>
                      </w:pPr>
                    </w:p>
                  </w:txbxContent>
                </v:textbox>
              </v:rect>
            </w:pict>
          </mc:Fallback>
        </mc:AlternateContent>
      </w:r>
      <w:r>
        <w:rPr>
          <w:rFonts w:ascii="Cambria" w:eastAsia="Cambria" w:hAnsi="Cambria" w:cs="Cambria"/>
          <w:b/>
          <w:color w:val="000000"/>
          <w:highlight w:val="lightGray"/>
        </w:rPr>
        <w:t>Résolution CE-24/23-73</w:t>
      </w:r>
    </w:p>
    <w:p w14:paraId="4B20F086" w14:textId="77777777" w:rsidR="00F10F57" w:rsidRDefault="00000000">
      <w:pPr>
        <w:spacing w:before="240" w:line="240" w:lineRule="auto"/>
        <w:jc w:val="both"/>
        <w:rPr>
          <w:rFonts w:ascii="Cambria" w:eastAsia="Cambria" w:hAnsi="Cambria" w:cs="Cambria"/>
        </w:rPr>
      </w:pPr>
      <w:r>
        <w:rPr>
          <w:rFonts w:ascii="Cambria" w:eastAsia="Cambria" w:hAnsi="Cambria" w:cs="Cambria"/>
          <w:b/>
          <w:color w:val="000000"/>
        </w:rPr>
        <w:t>IL EST PROPOSÉ</w:t>
      </w:r>
      <w:r>
        <w:rPr>
          <w:rFonts w:ascii="Cambria" w:eastAsia="Cambria" w:hAnsi="Cambria" w:cs="Cambria"/>
          <w:color w:val="000000"/>
        </w:rPr>
        <w:t xml:space="preserve"> par madame Émilie Moisan-De Serres </w:t>
      </w:r>
      <w:r>
        <w:rPr>
          <w:rFonts w:ascii="Cambria" w:eastAsia="Cambria" w:hAnsi="Cambria" w:cs="Cambria"/>
          <w:color w:val="000000"/>
          <w:highlight w:val="white"/>
        </w:rPr>
        <w:t xml:space="preserve">et appuyé par monsieur Mathieu Bujold </w:t>
      </w:r>
      <w:r>
        <w:rPr>
          <w:rFonts w:ascii="Cambria" w:eastAsia="Cambria" w:hAnsi="Cambria" w:cs="Cambria"/>
          <w:color w:val="000000"/>
        </w:rPr>
        <w:t xml:space="preserve">et </w:t>
      </w:r>
      <w:r>
        <w:rPr>
          <w:rFonts w:ascii="Cambria" w:eastAsia="Cambria" w:hAnsi="Cambria" w:cs="Cambria"/>
          <w:b/>
          <w:color w:val="000000"/>
        </w:rPr>
        <w:t xml:space="preserve">RÉSOLU UNANIMEMENT </w:t>
      </w:r>
      <w:r>
        <w:rPr>
          <w:rFonts w:ascii="Cambria" w:eastAsia="Cambria" w:hAnsi="Cambria" w:cs="Cambria"/>
        </w:rPr>
        <w:t>d’approuver la liste pour l’année scolaire 2024-2025.</w:t>
      </w:r>
    </w:p>
    <w:p w14:paraId="49B82CFB" w14:textId="77777777" w:rsidR="00F10F57" w:rsidRDefault="00000000">
      <w:pPr>
        <w:tabs>
          <w:tab w:val="left" w:pos="1750"/>
        </w:tabs>
        <w:spacing w:after="0"/>
        <w:jc w:val="both"/>
        <w:rPr>
          <w:rFonts w:ascii="Cambria" w:eastAsia="Cambria" w:hAnsi="Cambria" w:cs="Cambria"/>
          <w:b/>
          <w:color w:val="000000"/>
        </w:rPr>
      </w:pPr>
      <w:r>
        <w:rPr>
          <w:rFonts w:ascii="Cambria" w:eastAsia="Cambria" w:hAnsi="Cambria" w:cs="Cambria"/>
          <w:b/>
          <w:color w:val="000000"/>
        </w:rPr>
        <w:t xml:space="preserve">9. Choix de la date de l’assemblée générale des parents : 17 ou 18 septembre (fiche 13) et modalités rattachées au rapport annuel du CE </w:t>
      </w:r>
    </w:p>
    <w:p w14:paraId="39A28408" w14:textId="77777777" w:rsidR="00F10F57" w:rsidRDefault="00F10F57">
      <w:pPr>
        <w:tabs>
          <w:tab w:val="left" w:pos="1750"/>
        </w:tabs>
        <w:spacing w:after="0"/>
        <w:jc w:val="both"/>
        <w:rPr>
          <w:rFonts w:ascii="Cambria" w:eastAsia="Cambria" w:hAnsi="Cambria" w:cs="Cambria"/>
          <w:b/>
          <w:color w:val="000000"/>
        </w:rPr>
      </w:pPr>
    </w:p>
    <w:p w14:paraId="2AB0017F"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Madame Louise Roberge-Lemieux explique les choix de date, il est proposé que l’assemblée générale des parents ait lieu le mercredi 18 septembre 2024 à 19h. Le rapport annuel du conseil d’établissement sera également rédigé et présenté à la séance du mois d’août.</w:t>
      </w:r>
    </w:p>
    <w:p w14:paraId="3D362FC4"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PROPOSITION PRINCIPALE</w:t>
      </w:r>
      <w:r>
        <w:rPr>
          <w:noProof/>
        </w:rPr>
        <mc:AlternateContent>
          <mc:Choice Requires="wpg">
            <w:drawing>
              <wp:anchor distT="0" distB="0" distL="114300" distR="114300" simplePos="0" relativeHeight="251664384" behindDoc="0" locked="0" layoutInCell="1" hidden="0" allowOverlap="1" wp14:anchorId="51E04B48" wp14:editId="24B4DB48">
                <wp:simplePos x="0" y="0"/>
                <wp:positionH relativeFrom="column">
                  <wp:posOffset>1</wp:posOffset>
                </wp:positionH>
                <wp:positionV relativeFrom="paragraph">
                  <wp:posOffset>266700</wp:posOffset>
                </wp:positionV>
                <wp:extent cx="1555750" cy="184150"/>
                <wp:effectExtent l="0" t="0" r="0" b="0"/>
                <wp:wrapNone/>
                <wp:docPr id="1599316844" name="Rectangle 1599316844"/>
                <wp:cNvGraphicFramePr/>
                <a:graphic xmlns:a="http://schemas.openxmlformats.org/drawingml/2006/main">
                  <a:graphicData uri="http://schemas.microsoft.com/office/word/2010/wordprocessingShape">
                    <wps:wsp>
                      <wps:cNvSpPr/>
                      <wps:spPr>
                        <a:xfrm>
                          <a:off x="4574475" y="3694275"/>
                          <a:ext cx="1543050" cy="171450"/>
                        </a:xfrm>
                        <a:prstGeom prst="rect">
                          <a:avLst/>
                        </a:prstGeom>
                        <a:noFill/>
                        <a:ln w="12700" cap="flat" cmpd="sng">
                          <a:solidFill>
                            <a:schemeClr val="dk1"/>
                          </a:solidFill>
                          <a:prstDash val="solid"/>
                          <a:miter lim="800000"/>
                          <a:headEnd type="none" w="sm" len="sm"/>
                          <a:tailEnd type="none" w="sm" len="sm"/>
                        </a:ln>
                      </wps:spPr>
                      <wps:txbx>
                        <w:txbxContent>
                          <w:p w14:paraId="519CA201" w14:textId="77777777" w:rsidR="00F10F57" w:rsidRDefault="00F10F5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1555750" cy="184150"/>
                <wp:effectExtent b="0" l="0" r="0" t="0"/>
                <wp:wrapNone/>
                <wp:docPr id="159931684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555750" cy="184150"/>
                        </a:xfrm>
                        <a:prstGeom prst="rect"/>
                        <a:ln/>
                      </pic:spPr>
                    </pic:pic>
                  </a:graphicData>
                </a:graphic>
              </wp:anchor>
            </w:drawing>
          </mc:Fallback>
        </mc:AlternateContent>
      </w:r>
    </w:p>
    <w:p w14:paraId="62D348BE" w14:textId="31803A68"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highlight w:val="lightGray"/>
        </w:rPr>
        <w:t>Résolution CE-24/23-7</w:t>
      </w:r>
      <w:r w:rsidR="008C290F">
        <w:rPr>
          <w:rFonts w:ascii="Cambria" w:eastAsia="Cambria" w:hAnsi="Cambria" w:cs="Cambria"/>
          <w:b/>
          <w:color w:val="000000"/>
          <w:highlight w:val="lightGray"/>
        </w:rPr>
        <w:t>4</w:t>
      </w:r>
    </w:p>
    <w:p w14:paraId="5E9A995B" w14:textId="77777777" w:rsidR="00F10F57" w:rsidRDefault="00000000">
      <w:pPr>
        <w:spacing w:before="240" w:line="240" w:lineRule="auto"/>
        <w:jc w:val="both"/>
        <w:rPr>
          <w:rFonts w:ascii="Cambria" w:eastAsia="Cambria" w:hAnsi="Cambria" w:cs="Cambria"/>
        </w:rPr>
      </w:pPr>
      <w:r>
        <w:rPr>
          <w:rFonts w:ascii="Cambria" w:eastAsia="Cambria" w:hAnsi="Cambria" w:cs="Cambria"/>
          <w:b/>
          <w:color w:val="000000"/>
        </w:rPr>
        <w:t>IL EST PROPOSÉ</w:t>
      </w:r>
      <w:r>
        <w:rPr>
          <w:rFonts w:ascii="Cambria" w:eastAsia="Cambria" w:hAnsi="Cambria" w:cs="Cambria"/>
          <w:color w:val="000000"/>
        </w:rPr>
        <w:t xml:space="preserve"> par madame </w:t>
      </w:r>
      <w:proofErr w:type="spellStart"/>
      <w:r>
        <w:rPr>
          <w:rFonts w:ascii="Cambria" w:eastAsia="Cambria" w:hAnsi="Cambria" w:cs="Cambria"/>
          <w:color w:val="000000"/>
        </w:rPr>
        <w:t>Marloes</w:t>
      </w:r>
      <w:proofErr w:type="spellEnd"/>
      <w:r>
        <w:rPr>
          <w:rFonts w:ascii="Cambria" w:eastAsia="Cambria" w:hAnsi="Cambria" w:cs="Cambria"/>
          <w:color w:val="000000"/>
        </w:rPr>
        <w:t xml:space="preserve"> </w:t>
      </w:r>
      <w:proofErr w:type="spellStart"/>
      <w:r>
        <w:rPr>
          <w:rFonts w:ascii="Cambria" w:eastAsia="Cambria" w:hAnsi="Cambria" w:cs="Cambria"/>
          <w:color w:val="000000"/>
        </w:rPr>
        <w:t>Poiesz</w:t>
      </w:r>
      <w:proofErr w:type="spellEnd"/>
      <w:r>
        <w:rPr>
          <w:rFonts w:ascii="Cambria" w:eastAsia="Cambria" w:hAnsi="Cambria" w:cs="Cambria"/>
          <w:color w:val="000000"/>
        </w:rPr>
        <w:t xml:space="preserve"> </w:t>
      </w:r>
      <w:r>
        <w:rPr>
          <w:rFonts w:ascii="Cambria" w:eastAsia="Cambria" w:hAnsi="Cambria" w:cs="Cambria"/>
          <w:color w:val="000000"/>
          <w:highlight w:val="white"/>
        </w:rPr>
        <w:t xml:space="preserve">et appuyé par madame Mylène Renaud </w:t>
      </w:r>
      <w:r>
        <w:rPr>
          <w:rFonts w:ascii="Cambria" w:eastAsia="Cambria" w:hAnsi="Cambria" w:cs="Cambria"/>
          <w:color w:val="000000"/>
        </w:rPr>
        <w:t xml:space="preserve">et </w:t>
      </w:r>
      <w:r>
        <w:rPr>
          <w:rFonts w:ascii="Cambria" w:eastAsia="Cambria" w:hAnsi="Cambria" w:cs="Cambria"/>
          <w:b/>
          <w:color w:val="000000"/>
        </w:rPr>
        <w:t xml:space="preserve">RÉSOLU UNANIMEMENT </w:t>
      </w:r>
      <w:r>
        <w:rPr>
          <w:rFonts w:ascii="Cambria" w:eastAsia="Cambria" w:hAnsi="Cambria" w:cs="Cambria"/>
        </w:rPr>
        <w:t>de fixer la date de l’assemblée au 18 septembre 2024.</w:t>
      </w:r>
    </w:p>
    <w:p w14:paraId="6BFA2D52" w14:textId="77777777" w:rsidR="00F10F57" w:rsidRDefault="00000000">
      <w:pPr>
        <w:spacing w:before="240" w:line="240" w:lineRule="auto"/>
        <w:jc w:val="both"/>
        <w:rPr>
          <w:rFonts w:ascii="Cambria" w:eastAsia="Cambria" w:hAnsi="Cambria" w:cs="Cambria"/>
          <w:b/>
        </w:rPr>
      </w:pPr>
      <w:r>
        <w:rPr>
          <w:rFonts w:ascii="Cambria" w:eastAsia="Cambria" w:hAnsi="Cambria" w:cs="Cambria"/>
          <w:b/>
          <w:color w:val="000000"/>
        </w:rPr>
        <w:t>10. Résumé du plan de lutte</w:t>
      </w:r>
    </w:p>
    <w:p w14:paraId="77A986E4"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Madame Louise Roberge-Lemieux présente les modifications suggérées au résumé du Plan de lutte contre l’intimidation.  </w:t>
      </w:r>
    </w:p>
    <w:p w14:paraId="3DA8CC71"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PROPOSITION PRINCIPALE</w:t>
      </w:r>
      <w:r>
        <w:rPr>
          <w:noProof/>
        </w:rPr>
        <mc:AlternateContent>
          <mc:Choice Requires="wpg">
            <w:drawing>
              <wp:anchor distT="0" distB="0" distL="114300" distR="114300" simplePos="0" relativeHeight="251665408" behindDoc="0" locked="0" layoutInCell="1" hidden="0" allowOverlap="1" wp14:anchorId="494D0FA1" wp14:editId="2C5D6F5A">
                <wp:simplePos x="0" y="0"/>
                <wp:positionH relativeFrom="column">
                  <wp:posOffset>1</wp:posOffset>
                </wp:positionH>
                <wp:positionV relativeFrom="paragraph">
                  <wp:posOffset>266700</wp:posOffset>
                </wp:positionV>
                <wp:extent cx="1555750" cy="184150"/>
                <wp:effectExtent l="0" t="0" r="0" b="0"/>
                <wp:wrapNone/>
                <wp:docPr id="1599316848" name="Rectangle 1599316848"/>
                <wp:cNvGraphicFramePr/>
                <a:graphic xmlns:a="http://schemas.openxmlformats.org/drawingml/2006/main">
                  <a:graphicData uri="http://schemas.microsoft.com/office/word/2010/wordprocessingShape">
                    <wps:wsp>
                      <wps:cNvSpPr/>
                      <wps:spPr>
                        <a:xfrm>
                          <a:off x="4574475" y="3694275"/>
                          <a:ext cx="1543050" cy="171450"/>
                        </a:xfrm>
                        <a:prstGeom prst="rect">
                          <a:avLst/>
                        </a:prstGeom>
                        <a:noFill/>
                        <a:ln w="12700" cap="flat" cmpd="sng">
                          <a:solidFill>
                            <a:schemeClr val="dk1"/>
                          </a:solidFill>
                          <a:prstDash val="solid"/>
                          <a:miter lim="800000"/>
                          <a:headEnd type="none" w="sm" len="sm"/>
                          <a:tailEnd type="none" w="sm" len="sm"/>
                        </a:ln>
                      </wps:spPr>
                      <wps:txbx>
                        <w:txbxContent>
                          <w:p w14:paraId="763FA212" w14:textId="77777777" w:rsidR="00F10F57" w:rsidRDefault="00F10F5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1555750" cy="184150"/>
                <wp:effectExtent b="0" l="0" r="0" t="0"/>
                <wp:wrapNone/>
                <wp:docPr id="1599316848"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1555750" cy="184150"/>
                        </a:xfrm>
                        <a:prstGeom prst="rect"/>
                        <a:ln/>
                      </pic:spPr>
                    </pic:pic>
                  </a:graphicData>
                </a:graphic>
              </wp:anchor>
            </w:drawing>
          </mc:Fallback>
        </mc:AlternateContent>
      </w:r>
    </w:p>
    <w:p w14:paraId="0FB7EF62" w14:textId="7B72826E"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highlight w:val="lightGray"/>
        </w:rPr>
        <w:t>Résolution CE-24/23-</w:t>
      </w:r>
      <w:r>
        <w:rPr>
          <w:rFonts w:ascii="Cambria" w:eastAsia="Cambria" w:hAnsi="Cambria" w:cs="Cambria"/>
          <w:b/>
          <w:color w:val="000000"/>
          <w:shd w:val="clear" w:color="auto" w:fill="D9D9D9"/>
        </w:rPr>
        <w:t>7</w:t>
      </w:r>
      <w:r w:rsidR="008C290F">
        <w:rPr>
          <w:rFonts w:ascii="Cambria" w:eastAsia="Cambria" w:hAnsi="Cambria" w:cs="Cambria"/>
          <w:b/>
          <w:color w:val="000000"/>
          <w:shd w:val="clear" w:color="auto" w:fill="D9D9D9"/>
        </w:rPr>
        <w:t>5</w:t>
      </w:r>
    </w:p>
    <w:p w14:paraId="1E673E66" w14:textId="77777777" w:rsidR="00F10F57" w:rsidRDefault="00000000">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b/>
          <w:color w:val="000000"/>
        </w:rPr>
        <w:t xml:space="preserve">IL EST PROPOSÉ </w:t>
      </w:r>
      <w:r>
        <w:rPr>
          <w:rFonts w:ascii="Cambria" w:eastAsia="Cambria" w:hAnsi="Cambria" w:cs="Cambria"/>
          <w:color w:val="000000"/>
        </w:rPr>
        <w:t xml:space="preserve">par monsieur Simon </w:t>
      </w:r>
      <w:proofErr w:type="spellStart"/>
      <w:r>
        <w:rPr>
          <w:rFonts w:ascii="Cambria" w:eastAsia="Cambria" w:hAnsi="Cambria" w:cs="Cambria"/>
          <w:color w:val="000000"/>
        </w:rPr>
        <w:t>Mélançon</w:t>
      </w:r>
      <w:proofErr w:type="spellEnd"/>
      <w:r>
        <w:rPr>
          <w:rFonts w:ascii="Cambria" w:eastAsia="Cambria" w:hAnsi="Cambria" w:cs="Cambria"/>
          <w:color w:val="000000"/>
        </w:rPr>
        <w:t xml:space="preserve"> et appuyé par monsieur Mathieu Bujold </w:t>
      </w:r>
      <w:r>
        <w:rPr>
          <w:rFonts w:ascii="Cambria" w:eastAsia="Cambria" w:hAnsi="Cambria" w:cs="Cambria"/>
          <w:b/>
          <w:color w:val="000000"/>
        </w:rPr>
        <w:t xml:space="preserve">RÉSOLU UNANIMEMENT </w:t>
      </w:r>
      <w:r>
        <w:rPr>
          <w:rFonts w:ascii="Cambria" w:eastAsia="Cambria" w:hAnsi="Cambria" w:cs="Cambria"/>
          <w:color w:val="000000"/>
        </w:rPr>
        <w:t xml:space="preserve">d’approuver </w:t>
      </w:r>
      <w:r>
        <w:rPr>
          <w:rFonts w:ascii="Times New Roman" w:eastAsia="Times New Roman" w:hAnsi="Times New Roman" w:cs="Times New Roman"/>
          <w:color w:val="000000"/>
          <w:sz w:val="24"/>
          <w:szCs w:val="24"/>
        </w:rPr>
        <w:t xml:space="preserve">le résumé du plan de lutte. </w:t>
      </w:r>
    </w:p>
    <w:p w14:paraId="79D18094"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11. Évaluation du plan de lutte contre l’intimidation et la violence</w:t>
      </w:r>
    </w:p>
    <w:p w14:paraId="753EB070" w14:textId="77777777" w:rsidR="00F10F57" w:rsidRDefault="00000000">
      <w:pPr>
        <w:tabs>
          <w:tab w:val="left" w:pos="1750"/>
        </w:tabs>
        <w:jc w:val="both"/>
        <w:rPr>
          <w:rFonts w:ascii="Cambria" w:eastAsia="Cambria" w:hAnsi="Cambria" w:cs="Cambria"/>
        </w:rPr>
      </w:pPr>
      <w:r>
        <w:rPr>
          <w:rFonts w:ascii="Cambria" w:eastAsia="Cambria" w:hAnsi="Cambria" w:cs="Cambria"/>
        </w:rPr>
        <w:t xml:space="preserve">Madame Louise Roberge-Lemieux présente l’évaluation du plan de lutte à la violence et à l’intimidation. </w:t>
      </w:r>
    </w:p>
    <w:p w14:paraId="0103B081" w14:textId="77777777" w:rsidR="00F10F57" w:rsidRDefault="00000000">
      <w:pPr>
        <w:tabs>
          <w:tab w:val="left" w:pos="1750"/>
        </w:tabs>
        <w:jc w:val="both"/>
        <w:rPr>
          <w:rFonts w:ascii="Cambria" w:eastAsia="Cambria" w:hAnsi="Cambria" w:cs="Cambria"/>
        </w:rPr>
      </w:pPr>
      <w:r>
        <w:rPr>
          <w:rFonts w:ascii="Cambria" w:eastAsia="Cambria" w:hAnsi="Cambria" w:cs="Cambria"/>
        </w:rPr>
        <w:t xml:space="preserve">Pendant la présentation, il est question de l’usage et l’efficacité du banc de l’amitié.   Des résultats ont été observés quant au retour du silence dans le corridor. </w:t>
      </w:r>
    </w:p>
    <w:p w14:paraId="0596E310" w14:textId="77777777" w:rsidR="00F10F57" w:rsidRDefault="00000000">
      <w:pPr>
        <w:tabs>
          <w:tab w:val="left" w:pos="1750"/>
        </w:tabs>
        <w:jc w:val="both"/>
        <w:rPr>
          <w:rFonts w:ascii="Cambria" w:eastAsia="Cambria" w:hAnsi="Cambria" w:cs="Cambria"/>
        </w:rPr>
      </w:pPr>
      <w:r>
        <w:rPr>
          <w:rFonts w:ascii="Cambria" w:eastAsia="Cambria" w:hAnsi="Cambria" w:cs="Cambria"/>
        </w:rPr>
        <w:t>Il est demandé si les élèves seront sondés à nouveau sur leur sentiment de sécurité sur la cour. Madame Louise rappelle que le sondage de l’année dernière était dû au projet éducatif.</w:t>
      </w:r>
    </w:p>
    <w:p w14:paraId="08919803" w14:textId="77777777" w:rsidR="00F10F57" w:rsidRDefault="00000000">
      <w:pPr>
        <w:tabs>
          <w:tab w:val="left" w:pos="1750"/>
        </w:tabs>
        <w:jc w:val="both"/>
        <w:rPr>
          <w:rFonts w:ascii="Cambria" w:eastAsia="Cambria" w:hAnsi="Cambria" w:cs="Cambria"/>
        </w:rPr>
      </w:pPr>
      <w:r>
        <w:rPr>
          <w:rFonts w:ascii="Cambria" w:eastAsia="Cambria" w:hAnsi="Cambria" w:cs="Cambria"/>
        </w:rPr>
        <w:t>Il est question de la documentation et le partage des données des gestes de violence. Il est également question de mesurer l’efficacité du plan sur le long terme.</w:t>
      </w:r>
    </w:p>
    <w:p w14:paraId="4A01FBC8" w14:textId="77777777" w:rsidR="008C290F" w:rsidRDefault="00000000">
      <w:pPr>
        <w:tabs>
          <w:tab w:val="left" w:pos="1750"/>
        </w:tabs>
        <w:jc w:val="both"/>
        <w:rPr>
          <w:rFonts w:ascii="Cambria" w:eastAsia="Cambria" w:hAnsi="Cambria" w:cs="Cambria"/>
          <w:b/>
          <w:color w:val="000000"/>
        </w:rPr>
      </w:pPr>
      <w:r>
        <w:rPr>
          <w:rFonts w:ascii="Cambria" w:eastAsia="Cambria" w:hAnsi="Cambria" w:cs="Cambria"/>
          <w:b/>
          <w:color w:val="000000"/>
        </w:rPr>
        <w:t>PROPOSITION PRINCIPALE</w:t>
      </w:r>
    </w:p>
    <w:p w14:paraId="548156BB" w14:textId="7302B5B6" w:rsidR="00F10F57" w:rsidRDefault="00000000">
      <w:pPr>
        <w:tabs>
          <w:tab w:val="left" w:pos="1750"/>
        </w:tabs>
        <w:jc w:val="both"/>
        <w:rPr>
          <w:rFonts w:ascii="Cambria" w:eastAsia="Cambria" w:hAnsi="Cambria" w:cs="Cambria"/>
          <w:b/>
          <w:color w:val="000000"/>
        </w:rPr>
      </w:pPr>
      <w:r>
        <w:rPr>
          <w:noProof/>
        </w:rPr>
        <w:lastRenderedPageBreak/>
        <mc:AlternateContent>
          <mc:Choice Requires="wpg">
            <w:drawing>
              <wp:anchor distT="0" distB="0" distL="114300" distR="114300" simplePos="0" relativeHeight="251666432" behindDoc="0" locked="0" layoutInCell="1" hidden="0" allowOverlap="1" wp14:anchorId="17859DB3" wp14:editId="7BFF92DF">
                <wp:simplePos x="0" y="0"/>
                <wp:positionH relativeFrom="column">
                  <wp:posOffset>1</wp:posOffset>
                </wp:positionH>
                <wp:positionV relativeFrom="paragraph">
                  <wp:posOffset>266700</wp:posOffset>
                </wp:positionV>
                <wp:extent cx="1555750" cy="184150"/>
                <wp:effectExtent l="0" t="0" r="0" b="0"/>
                <wp:wrapNone/>
                <wp:docPr id="1599316842" name="Rectangle 1599316842"/>
                <wp:cNvGraphicFramePr/>
                <a:graphic xmlns:a="http://schemas.openxmlformats.org/drawingml/2006/main">
                  <a:graphicData uri="http://schemas.microsoft.com/office/word/2010/wordprocessingShape">
                    <wps:wsp>
                      <wps:cNvSpPr/>
                      <wps:spPr>
                        <a:xfrm>
                          <a:off x="4574475" y="3694275"/>
                          <a:ext cx="1543050" cy="171450"/>
                        </a:xfrm>
                        <a:prstGeom prst="rect">
                          <a:avLst/>
                        </a:prstGeom>
                        <a:noFill/>
                        <a:ln w="12700" cap="flat" cmpd="sng">
                          <a:solidFill>
                            <a:schemeClr val="dk1"/>
                          </a:solidFill>
                          <a:prstDash val="solid"/>
                          <a:miter lim="800000"/>
                          <a:headEnd type="none" w="sm" len="sm"/>
                          <a:tailEnd type="none" w="sm" len="sm"/>
                        </a:ln>
                      </wps:spPr>
                      <wps:txbx>
                        <w:txbxContent>
                          <w:p w14:paraId="750CEFFA" w14:textId="77777777" w:rsidR="00F10F57" w:rsidRDefault="00F10F5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1555750" cy="184150"/>
                <wp:effectExtent b="0" l="0" r="0" t="0"/>
                <wp:wrapNone/>
                <wp:docPr id="159931684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555750" cy="184150"/>
                        </a:xfrm>
                        <a:prstGeom prst="rect"/>
                        <a:ln/>
                      </pic:spPr>
                    </pic:pic>
                  </a:graphicData>
                </a:graphic>
              </wp:anchor>
            </w:drawing>
          </mc:Fallback>
        </mc:AlternateContent>
      </w:r>
    </w:p>
    <w:p w14:paraId="00E921E1" w14:textId="2AA902F8"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highlight w:val="lightGray"/>
        </w:rPr>
        <w:t>Résolution CE-24/23-</w:t>
      </w:r>
      <w:r>
        <w:rPr>
          <w:rFonts w:ascii="Cambria" w:eastAsia="Cambria" w:hAnsi="Cambria" w:cs="Cambria"/>
          <w:b/>
          <w:color w:val="000000"/>
          <w:shd w:val="clear" w:color="auto" w:fill="D9D9D9"/>
        </w:rPr>
        <w:t>7</w:t>
      </w:r>
      <w:r w:rsidR="008C290F">
        <w:rPr>
          <w:rFonts w:ascii="Cambria" w:eastAsia="Cambria" w:hAnsi="Cambria" w:cs="Cambria"/>
          <w:b/>
          <w:color w:val="000000"/>
          <w:shd w:val="clear" w:color="auto" w:fill="D9D9D9"/>
        </w:rPr>
        <w:t>6</w:t>
      </w:r>
    </w:p>
    <w:p w14:paraId="0AC5678B" w14:textId="77777777" w:rsidR="00F10F57" w:rsidRDefault="00000000">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b/>
          <w:color w:val="000000"/>
        </w:rPr>
        <w:t xml:space="preserve">IL EST PROPOSÉ </w:t>
      </w:r>
      <w:r>
        <w:rPr>
          <w:rFonts w:ascii="Cambria" w:eastAsia="Cambria" w:hAnsi="Cambria" w:cs="Cambria"/>
          <w:color w:val="000000"/>
        </w:rPr>
        <w:t xml:space="preserve">par madame </w:t>
      </w:r>
      <w:proofErr w:type="spellStart"/>
      <w:r>
        <w:rPr>
          <w:rFonts w:ascii="Cambria" w:eastAsia="Cambria" w:hAnsi="Cambria" w:cs="Cambria"/>
          <w:color w:val="000000"/>
        </w:rPr>
        <w:t>Marloes</w:t>
      </w:r>
      <w:proofErr w:type="spellEnd"/>
      <w:r>
        <w:rPr>
          <w:rFonts w:ascii="Cambria" w:eastAsia="Cambria" w:hAnsi="Cambria" w:cs="Cambria"/>
          <w:color w:val="000000"/>
        </w:rPr>
        <w:t xml:space="preserve"> </w:t>
      </w:r>
      <w:proofErr w:type="spellStart"/>
      <w:r>
        <w:rPr>
          <w:rFonts w:ascii="Cambria" w:eastAsia="Cambria" w:hAnsi="Cambria" w:cs="Cambria"/>
          <w:color w:val="000000"/>
        </w:rPr>
        <w:t>Poiesz</w:t>
      </w:r>
      <w:proofErr w:type="spellEnd"/>
      <w:r>
        <w:rPr>
          <w:rFonts w:ascii="Cambria" w:eastAsia="Cambria" w:hAnsi="Cambria" w:cs="Cambria"/>
          <w:color w:val="000000"/>
        </w:rPr>
        <w:t xml:space="preserve"> et approuvé par monsieur Mathieu Bujold et </w:t>
      </w:r>
      <w:r>
        <w:rPr>
          <w:rFonts w:ascii="Cambria" w:eastAsia="Cambria" w:hAnsi="Cambria" w:cs="Cambria"/>
          <w:b/>
          <w:color w:val="000000"/>
        </w:rPr>
        <w:t xml:space="preserve">RÉSOLU UNANIMEMENT </w:t>
      </w:r>
      <w:r>
        <w:rPr>
          <w:rFonts w:ascii="Cambria" w:eastAsia="Cambria" w:hAnsi="Cambria" w:cs="Cambria"/>
          <w:color w:val="000000"/>
        </w:rPr>
        <w:t>de recevoir l’évaluation du plan de lutte à la violence et à l’intimidation 2023-2024.</w:t>
      </w:r>
    </w:p>
    <w:p w14:paraId="5221F8D1" w14:textId="77777777" w:rsidR="00F10F57" w:rsidRDefault="00000000">
      <w:pPr>
        <w:tabs>
          <w:tab w:val="left" w:pos="1750"/>
        </w:tabs>
        <w:jc w:val="both"/>
        <w:rPr>
          <w:rFonts w:ascii="Cambria" w:eastAsia="Cambria" w:hAnsi="Cambria" w:cs="Cambria"/>
          <w:b/>
          <w:color w:val="000000"/>
          <w:u w:val="single"/>
        </w:rPr>
      </w:pPr>
      <w:r>
        <w:rPr>
          <w:rFonts w:ascii="Cambria" w:eastAsia="Cambria" w:hAnsi="Cambria" w:cs="Cambria"/>
          <w:b/>
          <w:color w:val="000000"/>
          <w:u w:val="single"/>
        </w:rPr>
        <w:t>Bloc information</w:t>
      </w:r>
    </w:p>
    <w:p w14:paraId="7C534D8A"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12.  Intervention de la présidente (correspondance)</w:t>
      </w:r>
    </w:p>
    <w:p w14:paraId="22D2A6F6"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Suivi sur la rencontre d’information sur l’anglais intensif. Madame Mylène Renaud partage les commentaires qu’elle a reçus. Madame Emmanuelle Goyette partage qu’un retour en fin d’année prochaine pourrait être fait par les parents. </w:t>
      </w:r>
    </w:p>
    <w:p w14:paraId="065C00B7"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13. Suivis à la soirée en plein-air et diaporama</w:t>
      </w:r>
    </w:p>
    <w:p w14:paraId="12941BB0"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Madame Louise Roberge-Lemieux présente un résumé de la soirée en plein-air du 23 mai dernier. Les commentaires étaient très positifs et la participation était favorable.  Il est question de la gestion des matières résiduelles lors de l’événement et une mention sur la fête de quartier du Club </w:t>
      </w:r>
      <w:proofErr w:type="spellStart"/>
      <w:r>
        <w:rPr>
          <w:rFonts w:ascii="Cambria" w:eastAsia="Cambria" w:hAnsi="Cambria" w:cs="Cambria"/>
          <w:color w:val="000000"/>
        </w:rPr>
        <w:t>Kiwanis</w:t>
      </w:r>
      <w:proofErr w:type="spellEnd"/>
      <w:r>
        <w:rPr>
          <w:rFonts w:ascii="Cambria" w:eastAsia="Cambria" w:hAnsi="Cambria" w:cs="Cambria"/>
          <w:color w:val="000000"/>
        </w:rPr>
        <w:t xml:space="preserve">. Il est suggéré d’ajouter des poubelles sur la cour pendant l’événement. </w:t>
      </w:r>
    </w:p>
    <w:p w14:paraId="56F6F30C"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14. Projet éducatif / sondage communication familles-parents</w:t>
      </w:r>
    </w:p>
    <w:p w14:paraId="5AD6F178"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Madame Louise Roberge-Lemieux présente les résultats du sondage sur la communication école-famille. Quelques idées sont partagées au courant de la présentation. Ce sondage sera refait à chaque année. </w:t>
      </w:r>
    </w:p>
    <w:p w14:paraId="02FA67D5"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15. Sujet d’intérêt des membres : référentiel sur la gestion des écrans</w:t>
      </w:r>
    </w:p>
    <w:p w14:paraId="5B6E04AF"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Monsieur Simon </w:t>
      </w:r>
      <w:proofErr w:type="spellStart"/>
      <w:r>
        <w:rPr>
          <w:rFonts w:ascii="Cambria" w:eastAsia="Cambria" w:hAnsi="Cambria" w:cs="Cambria"/>
          <w:color w:val="000000"/>
        </w:rPr>
        <w:t>Mélançon</w:t>
      </w:r>
      <w:proofErr w:type="spellEnd"/>
      <w:r>
        <w:rPr>
          <w:rFonts w:ascii="Cambria" w:eastAsia="Cambria" w:hAnsi="Cambria" w:cs="Cambria"/>
          <w:color w:val="000000"/>
        </w:rPr>
        <w:t xml:space="preserve"> partage le référentiel du Centre de services scolaire des Découvreurs présentés au Comité de parents. Il est question des activités interactives données en devoir aux élèves. Les enseignantes ont vu les effets positifs du retour des devoirs papiers. </w:t>
      </w:r>
    </w:p>
    <w:p w14:paraId="26B69128"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Madame </w:t>
      </w:r>
      <w:proofErr w:type="spellStart"/>
      <w:r>
        <w:rPr>
          <w:rFonts w:ascii="Cambria" w:eastAsia="Cambria" w:hAnsi="Cambria" w:cs="Cambria"/>
          <w:color w:val="000000"/>
        </w:rPr>
        <w:t>Anabel</w:t>
      </w:r>
      <w:proofErr w:type="spellEnd"/>
      <w:r>
        <w:rPr>
          <w:rFonts w:ascii="Cambria" w:eastAsia="Cambria" w:hAnsi="Cambria" w:cs="Cambria"/>
          <w:color w:val="000000"/>
        </w:rPr>
        <w:t xml:space="preserve"> partage son vécu avec les écrans en classe et les effets de l’utilisation des écrans sur les enfants. Madame Émilie Moisan-De Serres partage les incohérences dans le message de certains membres du personnel de l’école concernant l’utilisation des écrans en </w:t>
      </w:r>
      <w:proofErr w:type="gramStart"/>
      <w:r>
        <w:rPr>
          <w:rFonts w:ascii="Cambria" w:eastAsia="Cambria" w:hAnsi="Cambria" w:cs="Cambria"/>
          <w:color w:val="000000"/>
        </w:rPr>
        <w:t>classe</w:t>
      </w:r>
      <w:proofErr w:type="gramEnd"/>
      <w:r>
        <w:rPr>
          <w:rFonts w:ascii="Cambria" w:eastAsia="Cambria" w:hAnsi="Cambria" w:cs="Cambria"/>
          <w:color w:val="000000"/>
        </w:rPr>
        <w:t xml:space="preserve">. </w:t>
      </w:r>
    </w:p>
    <w:p w14:paraId="44EB855F"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Madame Emmanuelle Goyette résume les deux points de l’utilisation des écrans : l’outil technologique et l’outil de divertissement. Elle partage qu’au-delà de l’utilisation des écrans, il faut se questionner sur ce que les enfants ne font pas et ne développent pas pendant ce temps.</w:t>
      </w:r>
    </w:p>
    <w:p w14:paraId="1A685F30"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Monsieur Mathieu Bujold demande ce que les membres parents peuvent faire pour appuyer l’équipe-école. Un suivi sera fait en assemblée avec les membres le personnel enseignant.</w:t>
      </w:r>
    </w:p>
    <w:p w14:paraId="31186777"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On note une certaine marche-arrière lorsque les classes sortent prendre des marches en groupe, jouer au parc ou aller au boisé.</w:t>
      </w:r>
    </w:p>
    <w:p w14:paraId="10460E75" w14:textId="77777777" w:rsidR="00F10F57" w:rsidRDefault="00000000">
      <w:pPr>
        <w:tabs>
          <w:tab w:val="left" w:pos="1750"/>
        </w:tabs>
        <w:jc w:val="both"/>
        <w:rPr>
          <w:rFonts w:ascii="Cambria" w:eastAsia="Cambria" w:hAnsi="Cambria" w:cs="Cambria"/>
          <w:color w:val="000000"/>
        </w:rPr>
      </w:pPr>
      <w:r>
        <w:rPr>
          <w:rFonts w:ascii="Cambria" w:eastAsia="Cambria" w:hAnsi="Cambria" w:cs="Cambria"/>
          <w:b/>
          <w:color w:val="000000"/>
        </w:rPr>
        <w:lastRenderedPageBreak/>
        <w:t xml:space="preserve">16. Informations de la directrice </w:t>
      </w:r>
    </w:p>
    <w:p w14:paraId="6AA56A41"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Il est question des activités de fin d’année, de la haie d’honneur des finissants, de la sortie des finissants. Madame Louise partage qu’il y a eu beaucoup de transferts d’élèves qui auront lieu pour la prochaine année. Les affectations et mutations des enseignant-e-s auront lieu cette semaine. L’artiste José a partagé son processus cette année, juin 2025 inauguration de la sculpture. Phase 2 du projet de verdissement dans les dernières semaines. Journée de la diversité culturelle aujourd’hui et fête des bénévoles cette semaine. </w:t>
      </w:r>
    </w:p>
    <w:p w14:paraId="66EA31F4" w14:textId="77777777" w:rsidR="00F10F57" w:rsidRDefault="00F10F57">
      <w:pPr>
        <w:tabs>
          <w:tab w:val="left" w:pos="1750"/>
        </w:tabs>
        <w:jc w:val="both"/>
        <w:rPr>
          <w:rFonts w:ascii="Cambria" w:eastAsia="Cambria" w:hAnsi="Cambria" w:cs="Cambria"/>
          <w:b/>
          <w:color w:val="000000"/>
        </w:rPr>
      </w:pPr>
    </w:p>
    <w:p w14:paraId="418B3E86"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17. Rapport du représentant au Comité de parents</w:t>
      </w:r>
    </w:p>
    <w:p w14:paraId="15EA6F34"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Il y a eu 2 rencontres depuis le dernier CE. Il a été question des agrandissements en cours, des aires de desserte et des capacités d’accueil. Les affectations auront lieu plus tôt cette année et il y a eu un avis du comité sur les frais chargés aux parents, sous-comité du CP. Présentation de sites pour guider les parents concernant le temps d’écran et le cellulaire. </w:t>
      </w:r>
    </w:p>
    <w:p w14:paraId="5DB8CD2B"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4 ateliers ont été tenus dont un sur l’anglais intensif et les communications. Il a été demandé de produire des statistiques sur l’anglais intensif en 2024-2025 pour le modèle des demi-journées et que les sites des écoles soient </w:t>
      </w:r>
      <w:proofErr w:type="gramStart"/>
      <w:r>
        <w:rPr>
          <w:rFonts w:ascii="Cambria" w:eastAsia="Cambria" w:hAnsi="Cambria" w:cs="Cambria"/>
          <w:color w:val="000000"/>
        </w:rPr>
        <w:t>mises</w:t>
      </w:r>
      <w:proofErr w:type="gramEnd"/>
      <w:r>
        <w:rPr>
          <w:rFonts w:ascii="Cambria" w:eastAsia="Cambria" w:hAnsi="Cambria" w:cs="Cambria"/>
          <w:color w:val="000000"/>
        </w:rPr>
        <w:t xml:space="preserve"> en jour de manière plus fréquente et d’informer les parents sur la capacité d’accueil des écoles sur le site du CSS.</w:t>
      </w:r>
    </w:p>
    <w:p w14:paraId="15A3DC11"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18. Questions des membres et des membres substituts</w:t>
      </w:r>
    </w:p>
    <w:p w14:paraId="4A3E2BCD"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Madame </w:t>
      </w:r>
      <w:proofErr w:type="spellStart"/>
      <w:r>
        <w:rPr>
          <w:rFonts w:ascii="Cambria" w:eastAsia="Cambria" w:hAnsi="Cambria" w:cs="Cambria"/>
          <w:color w:val="000000"/>
        </w:rPr>
        <w:t>Marloes</w:t>
      </w:r>
      <w:proofErr w:type="spellEnd"/>
      <w:r>
        <w:rPr>
          <w:rFonts w:ascii="Cambria" w:eastAsia="Cambria" w:hAnsi="Cambria" w:cs="Cambria"/>
          <w:color w:val="000000"/>
        </w:rPr>
        <w:t xml:space="preserve"> </w:t>
      </w:r>
      <w:proofErr w:type="spellStart"/>
      <w:r>
        <w:rPr>
          <w:rFonts w:ascii="Cambria" w:eastAsia="Cambria" w:hAnsi="Cambria" w:cs="Cambria"/>
          <w:color w:val="000000"/>
        </w:rPr>
        <w:t>Poiesz</w:t>
      </w:r>
      <w:proofErr w:type="spellEnd"/>
      <w:r>
        <w:rPr>
          <w:rFonts w:ascii="Cambria" w:eastAsia="Cambria" w:hAnsi="Cambria" w:cs="Cambria"/>
          <w:color w:val="000000"/>
        </w:rPr>
        <w:t xml:space="preserve"> partage des rumeurs entendues par les enfants de l’école concernant l’anglais intensif. La chorale sous sa formule actuelle ne sera pas reconduite l’année prochaine. Les trois enseignantes de 6</w:t>
      </w:r>
      <w:r>
        <w:rPr>
          <w:rFonts w:ascii="Cambria" w:eastAsia="Cambria" w:hAnsi="Cambria" w:cs="Cambria"/>
          <w:color w:val="000000"/>
          <w:vertAlign w:val="superscript"/>
        </w:rPr>
        <w:t>e</w:t>
      </w:r>
      <w:r>
        <w:rPr>
          <w:rFonts w:ascii="Cambria" w:eastAsia="Cambria" w:hAnsi="Cambria" w:cs="Cambria"/>
          <w:color w:val="000000"/>
        </w:rPr>
        <w:t xml:space="preserve"> année ne resteront pas à ce niveau l’année prochaine, il est possible que la brigade scolaire ne soit pas reconduite. Pour le club de course, il est possible que l’une des responsables ne soient plus à l’école l’année prochaine. Les rumeurs ont probablement fait boule de neige et certains élèves sont démotivés par ces pertes. </w:t>
      </w:r>
    </w:p>
    <w:p w14:paraId="4E233715"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 xml:space="preserve">Question sur les drapeaux à l’extérieur, le drapeau du Québec n’y figure pas. </w:t>
      </w:r>
    </w:p>
    <w:p w14:paraId="3804F1C7"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 xml:space="preserve">19. Date de la prochaine rencontre – 27 août 2024 </w:t>
      </w:r>
    </w:p>
    <w:p w14:paraId="30BC2E45" w14:textId="77777777" w:rsidR="00F10F57" w:rsidRDefault="00000000">
      <w:pPr>
        <w:tabs>
          <w:tab w:val="left" w:pos="1750"/>
        </w:tabs>
        <w:jc w:val="both"/>
        <w:rPr>
          <w:rFonts w:ascii="Cambria" w:eastAsia="Cambria" w:hAnsi="Cambria" w:cs="Cambria"/>
          <w:color w:val="000000"/>
        </w:rPr>
      </w:pPr>
      <w:r>
        <w:rPr>
          <w:rFonts w:ascii="Cambria" w:eastAsia="Cambria" w:hAnsi="Cambria" w:cs="Cambria"/>
          <w:color w:val="000000"/>
        </w:rPr>
        <w:t>Il est annoncé que la séance du mois d’août sera le 27 août, elle sera en virtuel en TEAMS.</w:t>
      </w:r>
    </w:p>
    <w:p w14:paraId="3E47D1C7"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20. Levée de la séance</w:t>
      </w:r>
    </w:p>
    <w:p w14:paraId="6447886C"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t>PROPOSITION PRINCIPALE</w:t>
      </w:r>
    </w:p>
    <w:p w14:paraId="27497BDD"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highlight w:val="lightGray"/>
        </w:rPr>
        <w:t>Résolution CE-24/23-77</w:t>
      </w:r>
      <w:r>
        <w:rPr>
          <w:noProof/>
        </w:rPr>
        <mc:AlternateContent>
          <mc:Choice Requires="wpg">
            <w:drawing>
              <wp:anchor distT="0" distB="0" distL="114300" distR="114300" simplePos="0" relativeHeight="251667456" behindDoc="0" locked="0" layoutInCell="1" hidden="0" allowOverlap="1" wp14:anchorId="16B273B8" wp14:editId="570E1350">
                <wp:simplePos x="0" y="0"/>
                <wp:positionH relativeFrom="column">
                  <wp:posOffset>1</wp:posOffset>
                </wp:positionH>
                <wp:positionV relativeFrom="paragraph">
                  <wp:posOffset>0</wp:posOffset>
                </wp:positionV>
                <wp:extent cx="1557965" cy="161556"/>
                <wp:effectExtent l="0" t="0" r="0" b="0"/>
                <wp:wrapNone/>
                <wp:docPr id="1599316851" name="Rectangle 1599316851"/>
                <wp:cNvGraphicFramePr/>
                <a:graphic xmlns:a="http://schemas.openxmlformats.org/drawingml/2006/main">
                  <a:graphicData uri="http://schemas.microsoft.com/office/word/2010/wordprocessingShape">
                    <wps:wsp>
                      <wps:cNvSpPr/>
                      <wps:spPr>
                        <a:xfrm>
                          <a:off x="4573368" y="3705572"/>
                          <a:ext cx="1545265" cy="148856"/>
                        </a:xfrm>
                        <a:prstGeom prst="rect">
                          <a:avLst/>
                        </a:prstGeom>
                        <a:noFill/>
                        <a:ln w="12700" cap="flat" cmpd="sng">
                          <a:solidFill>
                            <a:schemeClr val="dk1"/>
                          </a:solidFill>
                          <a:prstDash val="solid"/>
                          <a:miter lim="800000"/>
                          <a:headEnd type="none" w="sm" len="sm"/>
                          <a:tailEnd type="none" w="sm" len="sm"/>
                        </a:ln>
                      </wps:spPr>
                      <wps:txbx>
                        <w:txbxContent>
                          <w:p w14:paraId="3FDB4318" w14:textId="77777777" w:rsidR="00F10F57" w:rsidRDefault="00F10F5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57965" cy="161556"/>
                <wp:effectExtent b="0" l="0" r="0" t="0"/>
                <wp:wrapNone/>
                <wp:docPr id="1599316851"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1557965" cy="161556"/>
                        </a:xfrm>
                        <a:prstGeom prst="rect"/>
                        <a:ln/>
                      </pic:spPr>
                    </pic:pic>
                  </a:graphicData>
                </a:graphic>
              </wp:anchor>
            </w:drawing>
          </mc:Fallback>
        </mc:AlternateContent>
      </w:r>
    </w:p>
    <w:p w14:paraId="4921A4F3" w14:textId="77777777" w:rsidR="00F10F57" w:rsidRDefault="00000000">
      <w:pPr>
        <w:tabs>
          <w:tab w:val="left" w:pos="1750"/>
        </w:tabs>
        <w:jc w:val="both"/>
        <w:rPr>
          <w:rFonts w:ascii="Cambria" w:eastAsia="Cambria" w:hAnsi="Cambria" w:cs="Cambria"/>
          <w:color w:val="000000"/>
        </w:rPr>
      </w:pPr>
      <w:r>
        <w:rPr>
          <w:rFonts w:ascii="Cambria" w:eastAsia="Cambria" w:hAnsi="Cambria" w:cs="Cambria"/>
          <w:b/>
          <w:color w:val="000000"/>
        </w:rPr>
        <w:t xml:space="preserve">IL EST PROPOSÉ </w:t>
      </w:r>
      <w:r>
        <w:rPr>
          <w:rFonts w:ascii="Cambria" w:eastAsia="Cambria" w:hAnsi="Cambria" w:cs="Cambria"/>
          <w:color w:val="000000"/>
        </w:rPr>
        <w:t xml:space="preserve">par madame </w:t>
      </w:r>
      <w:proofErr w:type="spellStart"/>
      <w:r>
        <w:rPr>
          <w:rFonts w:ascii="Cambria" w:eastAsia="Cambria" w:hAnsi="Cambria" w:cs="Cambria"/>
          <w:color w:val="000000"/>
        </w:rPr>
        <w:t>Marloes</w:t>
      </w:r>
      <w:proofErr w:type="spellEnd"/>
      <w:r>
        <w:rPr>
          <w:rFonts w:ascii="Cambria" w:eastAsia="Cambria" w:hAnsi="Cambria" w:cs="Cambria"/>
          <w:color w:val="000000"/>
        </w:rPr>
        <w:t xml:space="preserve"> </w:t>
      </w:r>
      <w:proofErr w:type="spellStart"/>
      <w:r>
        <w:rPr>
          <w:rFonts w:ascii="Cambria" w:eastAsia="Cambria" w:hAnsi="Cambria" w:cs="Cambria"/>
          <w:color w:val="000000"/>
        </w:rPr>
        <w:t>Poisez</w:t>
      </w:r>
      <w:proofErr w:type="spellEnd"/>
      <w:r>
        <w:rPr>
          <w:rFonts w:ascii="Cambria" w:eastAsia="Cambria" w:hAnsi="Cambria" w:cs="Cambria"/>
          <w:color w:val="000000"/>
        </w:rPr>
        <w:t xml:space="preserve"> et appuyé par madame Émilie Moisan-De </w:t>
      </w:r>
      <w:proofErr w:type="gramStart"/>
      <w:r>
        <w:rPr>
          <w:rFonts w:ascii="Cambria" w:eastAsia="Cambria" w:hAnsi="Cambria" w:cs="Cambria"/>
          <w:color w:val="000000"/>
        </w:rPr>
        <w:t>Serres  et</w:t>
      </w:r>
      <w:proofErr w:type="gramEnd"/>
      <w:r>
        <w:rPr>
          <w:rFonts w:ascii="Cambria" w:eastAsia="Cambria" w:hAnsi="Cambria" w:cs="Cambria"/>
          <w:color w:val="000000"/>
        </w:rPr>
        <w:t xml:space="preserve"> </w:t>
      </w:r>
      <w:r>
        <w:rPr>
          <w:rFonts w:ascii="Cambria" w:eastAsia="Cambria" w:hAnsi="Cambria" w:cs="Cambria"/>
          <w:b/>
          <w:color w:val="000000"/>
        </w:rPr>
        <w:t xml:space="preserve">RÉSOLU UNANIMEMENT </w:t>
      </w:r>
      <w:r>
        <w:rPr>
          <w:rFonts w:ascii="Cambria" w:eastAsia="Cambria" w:hAnsi="Cambria" w:cs="Cambria"/>
          <w:color w:val="000000"/>
        </w:rPr>
        <w:t>de lever la séance à 21h55.</w:t>
      </w:r>
    </w:p>
    <w:p w14:paraId="2AC1EC0D" w14:textId="77777777" w:rsidR="00F10F57" w:rsidRDefault="00000000">
      <w:pPr>
        <w:tabs>
          <w:tab w:val="left" w:pos="1750"/>
        </w:tabs>
        <w:ind w:left="142"/>
        <w:jc w:val="both"/>
        <w:rPr>
          <w:rFonts w:ascii="Cambria" w:eastAsia="Cambria" w:hAnsi="Cambria" w:cs="Cambria"/>
          <w:color w:val="000000"/>
        </w:rPr>
      </w:pPr>
      <w:r>
        <w:rPr>
          <w:noProof/>
        </w:rPr>
        <mc:AlternateContent>
          <mc:Choice Requires="wps">
            <w:drawing>
              <wp:anchor distT="0" distB="0" distL="114300" distR="114300" simplePos="0" relativeHeight="251668480" behindDoc="0" locked="0" layoutInCell="1" hidden="0" allowOverlap="1" wp14:anchorId="5207CA1D" wp14:editId="0FE1A383">
                <wp:simplePos x="0" y="0"/>
                <wp:positionH relativeFrom="column">
                  <wp:posOffset>101601</wp:posOffset>
                </wp:positionH>
                <wp:positionV relativeFrom="paragraph">
                  <wp:posOffset>114300</wp:posOffset>
                </wp:positionV>
                <wp:extent cx="0" cy="12700"/>
                <wp:effectExtent l="0" t="0" r="0" b="0"/>
                <wp:wrapNone/>
                <wp:docPr id="1599316843" name="Connecteur droit avec flèche 1599316843"/>
                <wp:cNvGraphicFramePr/>
                <a:graphic xmlns:a="http://schemas.openxmlformats.org/drawingml/2006/main">
                  <a:graphicData uri="http://schemas.microsoft.com/office/word/2010/wordprocessingShape">
                    <wps:wsp>
                      <wps:cNvCnPr/>
                      <wps:spPr>
                        <a:xfrm>
                          <a:off x="2707575" y="3780000"/>
                          <a:ext cx="52768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114300</wp:posOffset>
                </wp:positionV>
                <wp:extent cx="0" cy="12700"/>
                <wp:effectExtent b="0" l="0" r="0" t="0"/>
                <wp:wrapNone/>
                <wp:docPr id="1599316843"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6C89662B" w14:textId="77777777" w:rsidR="00F10F57" w:rsidRDefault="00000000">
      <w:pPr>
        <w:tabs>
          <w:tab w:val="left" w:pos="1750"/>
        </w:tabs>
        <w:ind w:left="142"/>
        <w:jc w:val="both"/>
        <w:rPr>
          <w:rFonts w:ascii="Cambria" w:eastAsia="Cambria" w:hAnsi="Cambria" w:cs="Cambria"/>
          <w:color w:val="000000"/>
        </w:rPr>
      </w:pPr>
      <w:r>
        <w:rPr>
          <w:rFonts w:ascii="Cambria" w:eastAsia="Cambria" w:hAnsi="Cambria" w:cs="Cambria"/>
          <w:color w:val="000000"/>
        </w:rPr>
        <w:t>Mylène Renaud</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 xml:space="preserve"> </w:t>
      </w:r>
      <w:r>
        <w:rPr>
          <w:rFonts w:ascii="Cambria" w:eastAsia="Cambria" w:hAnsi="Cambria" w:cs="Cambria"/>
          <w:color w:val="000000"/>
        </w:rPr>
        <w:tab/>
      </w:r>
      <w:r>
        <w:rPr>
          <w:rFonts w:ascii="Cambria" w:eastAsia="Cambria" w:hAnsi="Cambria" w:cs="Cambria"/>
          <w:color w:val="000000"/>
        </w:rPr>
        <w:tab/>
        <w:t xml:space="preserve">     Louise Roberge-Lemieux</w:t>
      </w:r>
    </w:p>
    <w:p w14:paraId="6E216958" w14:textId="77777777" w:rsidR="00F10F57" w:rsidRDefault="00000000">
      <w:pPr>
        <w:tabs>
          <w:tab w:val="left" w:pos="1750"/>
        </w:tabs>
        <w:ind w:left="142"/>
        <w:jc w:val="both"/>
        <w:rPr>
          <w:rFonts w:ascii="Cambria" w:eastAsia="Cambria" w:hAnsi="Cambria" w:cs="Cambria"/>
          <w:color w:val="000000"/>
        </w:rPr>
      </w:pPr>
      <w:r>
        <w:rPr>
          <w:rFonts w:ascii="Cambria" w:eastAsia="Cambria" w:hAnsi="Cambria" w:cs="Cambria"/>
          <w:color w:val="000000"/>
        </w:rPr>
        <w:t xml:space="preserve">Présidente  </w:t>
      </w:r>
      <w:r>
        <w:rPr>
          <w:rFonts w:ascii="Cambria" w:eastAsia="Cambria" w:hAnsi="Cambria" w:cs="Cambria"/>
          <w:b/>
          <w:color w:val="000000"/>
        </w:rPr>
        <w:t xml:space="preserve">                                                                   </w:t>
      </w:r>
      <w:r>
        <w:rPr>
          <w:rFonts w:ascii="Cambria" w:eastAsia="Cambria" w:hAnsi="Cambria" w:cs="Cambria"/>
          <w:color w:val="000000"/>
        </w:rPr>
        <w:t>Directrice</w:t>
      </w:r>
    </w:p>
    <w:p w14:paraId="12D33A33" w14:textId="77777777" w:rsidR="00F10F57" w:rsidRDefault="00000000">
      <w:pPr>
        <w:rPr>
          <w:rFonts w:ascii="Cambria" w:eastAsia="Cambria" w:hAnsi="Cambria" w:cs="Cambria"/>
          <w:b/>
          <w:color w:val="000000"/>
        </w:rPr>
      </w:pPr>
      <w:r>
        <w:br w:type="page"/>
      </w:r>
    </w:p>
    <w:p w14:paraId="4C6C794A" w14:textId="77777777" w:rsidR="00F10F57" w:rsidRDefault="00000000">
      <w:pPr>
        <w:tabs>
          <w:tab w:val="left" w:pos="1750"/>
        </w:tabs>
        <w:jc w:val="both"/>
        <w:rPr>
          <w:rFonts w:ascii="Cambria" w:eastAsia="Cambria" w:hAnsi="Cambria" w:cs="Cambria"/>
          <w:b/>
          <w:color w:val="000000"/>
        </w:rPr>
      </w:pPr>
      <w:r>
        <w:rPr>
          <w:rFonts w:ascii="Cambria" w:eastAsia="Cambria" w:hAnsi="Cambria" w:cs="Cambria"/>
          <w:b/>
          <w:color w:val="000000"/>
        </w:rPr>
        <w:lastRenderedPageBreak/>
        <w:t>Index des résolutions</w:t>
      </w:r>
    </w:p>
    <w:p w14:paraId="7875DFA6" w14:textId="77777777" w:rsidR="00F10F57" w:rsidRDefault="00F10F57">
      <w:pPr>
        <w:pBdr>
          <w:bottom w:val="single" w:sz="12" w:space="1" w:color="000000"/>
        </w:pBdr>
        <w:tabs>
          <w:tab w:val="left" w:pos="1750"/>
        </w:tabs>
        <w:spacing w:after="0"/>
        <w:jc w:val="both"/>
        <w:rPr>
          <w:rFonts w:ascii="Cambria" w:eastAsia="Cambria" w:hAnsi="Cambria" w:cs="Cambria"/>
          <w:b/>
          <w:color w:val="000000"/>
        </w:rPr>
      </w:pPr>
    </w:p>
    <w:p w14:paraId="5D11E65A" w14:textId="77777777" w:rsidR="00F10F57" w:rsidRDefault="00F10F57">
      <w:pPr>
        <w:tabs>
          <w:tab w:val="left" w:pos="1750"/>
        </w:tabs>
        <w:spacing w:after="0"/>
        <w:jc w:val="both"/>
        <w:rPr>
          <w:rFonts w:ascii="Cambria" w:eastAsia="Cambria" w:hAnsi="Cambria" w:cs="Cambria"/>
          <w:b/>
          <w:color w:val="000000"/>
        </w:rPr>
      </w:pPr>
    </w:p>
    <w:p w14:paraId="12BEFF10" w14:textId="77777777" w:rsidR="00F10F57" w:rsidRDefault="00000000">
      <w:pPr>
        <w:tabs>
          <w:tab w:val="left" w:pos="1750"/>
        </w:tabs>
        <w:spacing w:after="0"/>
        <w:jc w:val="both"/>
        <w:rPr>
          <w:rFonts w:ascii="Cambria" w:eastAsia="Cambria" w:hAnsi="Cambria" w:cs="Cambria"/>
          <w:b/>
          <w:color w:val="000000"/>
        </w:rPr>
      </w:pPr>
      <w:r>
        <w:rPr>
          <w:rFonts w:ascii="Cambria" w:eastAsia="Cambria" w:hAnsi="Cambria" w:cs="Cambria"/>
          <w:b/>
          <w:color w:val="000000"/>
        </w:rPr>
        <w:t>Résolutions               Date                                   Sujet</w:t>
      </w:r>
    </w:p>
    <w:p w14:paraId="444BBFA9" w14:textId="77777777" w:rsidR="00F10F57" w:rsidRDefault="00000000">
      <w:pPr>
        <w:tabs>
          <w:tab w:val="left" w:pos="1750"/>
        </w:tabs>
        <w:spacing w:after="0"/>
        <w:jc w:val="both"/>
        <w:rPr>
          <w:rFonts w:ascii="Cambria" w:eastAsia="Cambria" w:hAnsi="Cambria" w:cs="Cambria"/>
          <w:b/>
          <w:color w:val="000000"/>
        </w:rPr>
      </w:pPr>
      <w:r>
        <w:rPr>
          <w:rFonts w:ascii="Cambria" w:eastAsia="Cambria" w:hAnsi="Cambria" w:cs="Cambria"/>
          <w:b/>
          <w:color w:val="000000"/>
        </w:rPr>
        <w:t>_________________________________________________________________________________________________________</w:t>
      </w:r>
    </w:p>
    <w:p w14:paraId="29048EBD" w14:textId="77777777" w:rsidR="00F10F57" w:rsidRDefault="00F10F57">
      <w:pPr>
        <w:tabs>
          <w:tab w:val="left" w:pos="1750"/>
        </w:tabs>
        <w:spacing w:after="0"/>
        <w:jc w:val="both"/>
        <w:rPr>
          <w:rFonts w:ascii="Cambria" w:eastAsia="Cambria" w:hAnsi="Cambria" w:cs="Cambria"/>
          <w:b/>
          <w:color w:val="000000"/>
        </w:rPr>
      </w:pPr>
    </w:p>
    <w:p w14:paraId="2EE4A20E" w14:textId="77777777" w:rsidR="00F10F57" w:rsidRDefault="00000000">
      <w:pPr>
        <w:tabs>
          <w:tab w:val="left" w:pos="1750"/>
        </w:tabs>
        <w:spacing w:after="0" w:line="480" w:lineRule="auto"/>
        <w:jc w:val="both"/>
        <w:rPr>
          <w:rFonts w:ascii="Cambria" w:eastAsia="Cambria" w:hAnsi="Cambria" w:cs="Cambria"/>
          <w:color w:val="000000"/>
        </w:rPr>
      </w:pPr>
      <w:r>
        <w:rPr>
          <w:rFonts w:ascii="Cambria" w:eastAsia="Cambria" w:hAnsi="Cambria" w:cs="Cambria"/>
          <w:color w:val="000000"/>
        </w:rPr>
        <w:t>CE-24/23-70              2024-06-18                    Adoption de l’ordre du jour</w:t>
      </w:r>
    </w:p>
    <w:p w14:paraId="1429D22C" w14:textId="77777777" w:rsidR="00F10F57" w:rsidRDefault="00000000">
      <w:pPr>
        <w:tabs>
          <w:tab w:val="left" w:pos="1750"/>
        </w:tabs>
        <w:spacing w:after="0" w:line="240" w:lineRule="auto"/>
        <w:jc w:val="both"/>
        <w:rPr>
          <w:rFonts w:ascii="Cambria" w:eastAsia="Cambria" w:hAnsi="Cambria" w:cs="Cambria"/>
          <w:color w:val="000000"/>
        </w:rPr>
      </w:pPr>
      <w:r>
        <w:rPr>
          <w:rFonts w:ascii="Cambria" w:eastAsia="Cambria" w:hAnsi="Cambria" w:cs="Cambria"/>
          <w:color w:val="000000"/>
        </w:rPr>
        <w:t>CE-24/23-71              2024-06-18                    Adoption du procès-verbal du 6 mai 2024</w:t>
      </w:r>
    </w:p>
    <w:p w14:paraId="2370A8B8" w14:textId="77777777" w:rsidR="00F10F57" w:rsidRDefault="00000000">
      <w:pPr>
        <w:tabs>
          <w:tab w:val="left" w:pos="1750"/>
        </w:tabs>
        <w:spacing w:after="0" w:line="240" w:lineRule="auto"/>
        <w:ind w:left="3969"/>
        <w:jc w:val="both"/>
        <w:rPr>
          <w:rFonts w:ascii="Cambria" w:eastAsia="Cambria" w:hAnsi="Cambria" w:cs="Cambria"/>
          <w:color w:val="000000"/>
        </w:rPr>
      </w:pPr>
      <w:r>
        <w:rPr>
          <w:rFonts w:ascii="Cambria" w:eastAsia="Cambria" w:hAnsi="Cambria" w:cs="Cambria"/>
          <w:color w:val="000000"/>
        </w:rPr>
        <w:t xml:space="preserve"> </w:t>
      </w:r>
      <w:proofErr w:type="gramStart"/>
      <w:r>
        <w:rPr>
          <w:rFonts w:ascii="Cambria" w:eastAsia="Cambria" w:hAnsi="Cambria" w:cs="Cambria"/>
          <w:color w:val="000000"/>
        </w:rPr>
        <w:t>avec</w:t>
      </w:r>
      <w:proofErr w:type="gramEnd"/>
      <w:r>
        <w:rPr>
          <w:rFonts w:ascii="Cambria" w:eastAsia="Cambria" w:hAnsi="Cambria" w:cs="Cambria"/>
          <w:color w:val="000000"/>
        </w:rPr>
        <w:t xml:space="preserve"> modifications.</w:t>
      </w:r>
    </w:p>
    <w:p w14:paraId="3405604E" w14:textId="77777777" w:rsidR="00F10F57" w:rsidRDefault="00F10F57">
      <w:pPr>
        <w:tabs>
          <w:tab w:val="left" w:pos="1750"/>
        </w:tabs>
        <w:spacing w:after="0" w:line="240" w:lineRule="auto"/>
        <w:jc w:val="both"/>
        <w:rPr>
          <w:rFonts w:ascii="Cambria" w:eastAsia="Cambria" w:hAnsi="Cambria" w:cs="Cambria"/>
          <w:color w:val="000000"/>
        </w:rPr>
      </w:pPr>
    </w:p>
    <w:p w14:paraId="4D4C526C" w14:textId="77777777" w:rsidR="00F10F57" w:rsidRDefault="00000000">
      <w:pPr>
        <w:tabs>
          <w:tab w:val="left" w:pos="1750"/>
        </w:tabs>
        <w:spacing w:after="0" w:line="240" w:lineRule="auto"/>
        <w:ind w:right="-432"/>
        <w:jc w:val="both"/>
        <w:rPr>
          <w:rFonts w:ascii="Cambria" w:eastAsia="Cambria" w:hAnsi="Cambria" w:cs="Cambria"/>
        </w:rPr>
      </w:pPr>
      <w:r>
        <w:rPr>
          <w:rFonts w:ascii="Cambria" w:eastAsia="Cambria" w:hAnsi="Cambria" w:cs="Cambria"/>
          <w:color w:val="000000"/>
        </w:rPr>
        <w:t xml:space="preserve">CE-24/23-72              2024-06-18                    </w:t>
      </w:r>
      <w:r>
        <w:rPr>
          <w:rFonts w:ascii="Cambria" w:eastAsia="Cambria" w:hAnsi="Cambria" w:cs="Cambria"/>
        </w:rPr>
        <w:t xml:space="preserve">Amendement de la résolution CE-24/23-55 pour le </w:t>
      </w:r>
    </w:p>
    <w:p w14:paraId="0402DB05" w14:textId="77777777" w:rsidR="00F10F57" w:rsidRDefault="00000000">
      <w:pPr>
        <w:tabs>
          <w:tab w:val="left" w:pos="1750"/>
        </w:tabs>
        <w:spacing w:after="0" w:line="240" w:lineRule="auto"/>
        <w:ind w:right="-432"/>
        <w:jc w:val="both"/>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proofErr w:type="gramStart"/>
      <w:r>
        <w:rPr>
          <w:rFonts w:ascii="Cambria" w:eastAsia="Cambria" w:hAnsi="Cambria" w:cs="Cambria"/>
        </w:rPr>
        <w:t>montant</w:t>
      </w:r>
      <w:proofErr w:type="gramEnd"/>
      <w:r>
        <w:rPr>
          <w:rFonts w:ascii="Cambria" w:eastAsia="Cambria" w:hAnsi="Cambria" w:cs="Cambria"/>
        </w:rPr>
        <w:t xml:space="preserve"> de la 6</w:t>
      </w:r>
      <w:r>
        <w:rPr>
          <w:rFonts w:ascii="Cambria" w:eastAsia="Cambria" w:hAnsi="Cambria" w:cs="Cambria"/>
          <w:vertAlign w:val="superscript"/>
        </w:rPr>
        <w:t>e</w:t>
      </w:r>
      <w:r>
        <w:rPr>
          <w:rFonts w:ascii="Cambria" w:eastAsia="Cambria" w:hAnsi="Cambria" w:cs="Cambria"/>
        </w:rPr>
        <w:t xml:space="preserve"> année à 130$ pour l’année scolaire </w:t>
      </w:r>
    </w:p>
    <w:p w14:paraId="7C9903DD" w14:textId="77777777" w:rsidR="00F10F57" w:rsidRDefault="00000000">
      <w:pPr>
        <w:tabs>
          <w:tab w:val="left" w:pos="1750"/>
        </w:tabs>
        <w:spacing w:after="0" w:line="240" w:lineRule="auto"/>
        <w:ind w:right="-432"/>
        <w:jc w:val="both"/>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2024-2025.</w:t>
      </w:r>
    </w:p>
    <w:p w14:paraId="3BD42B91" w14:textId="77777777" w:rsidR="008C290F" w:rsidRDefault="008C290F">
      <w:pPr>
        <w:tabs>
          <w:tab w:val="left" w:pos="1750"/>
        </w:tabs>
        <w:spacing w:after="0" w:line="240" w:lineRule="auto"/>
        <w:ind w:right="-432"/>
        <w:jc w:val="both"/>
        <w:rPr>
          <w:rFonts w:ascii="Cambria" w:eastAsia="Cambria" w:hAnsi="Cambria" w:cs="Cambria"/>
        </w:rPr>
      </w:pPr>
    </w:p>
    <w:p w14:paraId="1601FBFF" w14:textId="09CA4676" w:rsidR="008C290F" w:rsidRDefault="008C290F" w:rsidP="008C290F">
      <w:pPr>
        <w:tabs>
          <w:tab w:val="left" w:pos="1750"/>
        </w:tabs>
        <w:spacing w:after="0" w:line="240" w:lineRule="auto"/>
        <w:ind w:right="-858"/>
        <w:jc w:val="both"/>
        <w:rPr>
          <w:rFonts w:ascii="Cambria" w:eastAsia="Cambria" w:hAnsi="Cambria" w:cs="Cambria"/>
        </w:rPr>
      </w:pPr>
      <w:r>
        <w:rPr>
          <w:rFonts w:ascii="Cambria" w:eastAsia="Cambria" w:hAnsi="Cambria" w:cs="Cambria"/>
          <w:color w:val="000000"/>
        </w:rPr>
        <w:t>CE-24/23-7</w:t>
      </w:r>
      <w:r>
        <w:rPr>
          <w:rFonts w:ascii="Cambria" w:eastAsia="Cambria" w:hAnsi="Cambria" w:cs="Cambria"/>
          <w:color w:val="000000"/>
        </w:rPr>
        <w:t>3</w:t>
      </w:r>
      <w:r>
        <w:rPr>
          <w:rFonts w:ascii="Cambria" w:eastAsia="Cambria" w:hAnsi="Cambria" w:cs="Cambria"/>
          <w:color w:val="000000"/>
        </w:rPr>
        <w:t xml:space="preserve">              2024-06-18                    </w:t>
      </w:r>
      <w:r>
        <w:rPr>
          <w:rFonts w:ascii="Cambria" w:eastAsia="Cambria" w:hAnsi="Cambria" w:cs="Cambria"/>
        </w:rPr>
        <w:t>Approbation des listes d’effets scolaires pour 2024-2025</w:t>
      </w:r>
    </w:p>
    <w:p w14:paraId="15362634" w14:textId="77777777" w:rsidR="00F10F57" w:rsidRDefault="00F10F57">
      <w:pPr>
        <w:tabs>
          <w:tab w:val="left" w:pos="1750"/>
        </w:tabs>
        <w:spacing w:after="0" w:line="240" w:lineRule="auto"/>
        <w:jc w:val="both"/>
        <w:rPr>
          <w:rFonts w:ascii="Cambria" w:eastAsia="Cambria" w:hAnsi="Cambria" w:cs="Cambria"/>
          <w:color w:val="000000"/>
        </w:rPr>
      </w:pPr>
    </w:p>
    <w:p w14:paraId="5964688A" w14:textId="6F7D0A5F" w:rsidR="00F10F57" w:rsidRDefault="00000000">
      <w:pPr>
        <w:tabs>
          <w:tab w:val="left" w:pos="1750"/>
        </w:tabs>
        <w:spacing w:after="0" w:line="240" w:lineRule="auto"/>
        <w:ind w:right="-432"/>
        <w:jc w:val="both"/>
        <w:rPr>
          <w:rFonts w:ascii="Cambria" w:eastAsia="Cambria" w:hAnsi="Cambria" w:cs="Cambria"/>
        </w:rPr>
      </w:pPr>
      <w:r>
        <w:rPr>
          <w:rFonts w:ascii="Cambria" w:eastAsia="Cambria" w:hAnsi="Cambria" w:cs="Cambria"/>
          <w:color w:val="000000"/>
        </w:rPr>
        <w:t>CE-24/23-7</w:t>
      </w:r>
      <w:r w:rsidR="008C290F">
        <w:rPr>
          <w:rFonts w:ascii="Cambria" w:eastAsia="Cambria" w:hAnsi="Cambria" w:cs="Cambria"/>
          <w:color w:val="000000"/>
        </w:rPr>
        <w:t>4</w:t>
      </w:r>
      <w:r>
        <w:rPr>
          <w:rFonts w:ascii="Cambria" w:eastAsia="Cambria" w:hAnsi="Cambria" w:cs="Cambria"/>
          <w:color w:val="000000"/>
        </w:rPr>
        <w:t xml:space="preserve">              2024-06-18                     </w:t>
      </w:r>
      <w:r>
        <w:rPr>
          <w:rFonts w:ascii="Cambria" w:eastAsia="Cambria" w:hAnsi="Cambria" w:cs="Cambria"/>
        </w:rPr>
        <w:t xml:space="preserve">Date de l’assemblée générale annuelle le 18 septembre </w:t>
      </w:r>
    </w:p>
    <w:p w14:paraId="7C0B5331" w14:textId="77777777" w:rsidR="00F10F57" w:rsidRDefault="00000000">
      <w:pPr>
        <w:tabs>
          <w:tab w:val="left" w:pos="1750"/>
        </w:tabs>
        <w:spacing w:after="0" w:line="240" w:lineRule="auto"/>
        <w:ind w:right="-432"/>
        <w:jc w:val="both"/>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2024</w:t>
      </w:r>
    </w:p>
    <w:p w14:paraId="59836F91" w14:textId="77777777" w:rsidR="00F10F57" w:rsidRDefault="00F10F57">
      <w:pPr>
        <w:tabs>
          <w:tab w:val="left" w:pos="1750"/>
        </w:tabs>
        <w:spacing w:after="0" w:line="240" w:lineRule="auto"/>
        <w:ind w:right="-716"/>
        <w:jc w:val="both"/>
        <w:rPr>
          <w:rFonts w:ascii="Cambria" w:eastAsia="Cambria" w:hAnsi="Cambria" w:cs="Cambria"/>
          <w:color w:val="000000"/>
        </w:rPr>
      </w:pPr>
    </w:p>
    <w:p w14:paraId="225BF5C1" w14:textId="4C2DFF20" w:rsidR="00F10F57" w:rsidRDefault="00000000">
      <w:pPr>
        <w:tabs>
          <w:tab w:val="left" w:pos="1750"/>
        </w:tabs>
        <w:spacing w:after="0" w:line="240" w:lineRule="auto"/>
        <w:ind w:right="-432"/>
        <w:jc w:val="both"/>
        <w:rPr>
          <w:rFonts w:ascii="Cambria" w:eastAsia="Cambria" w:hAnsi="Cambria" w:cs="Cambria"/>
        </w:rPr>
      </w:pPr>
      <w:r>
        <w:rPr>
          <w:rFonts w:ascii="Cambria" w:eastAsia="Cambria" w:hAnsi="Cambria" w:cs="Cambria"/>
          <w:color w:val="000000"/>
        </w:rPr>
        <w:t>CE-24/23-7</w:t>
      </w:r>
      <w:r w:rsidR="008C290F">
        <w:rPr>
          <w:rFonts w:ascii="Cambria" w:eastAsia="Cambria" w:hAnsi="Cambria" w:cs="Cambria"/>
          <w:color w:val="000000"/>
        </w:rPr>
        <w:t>5</w:t>
      </w:r>
      <w:r>
        <w:rPr>
          <w:rFonts w:ascii="Cambria" w:eastAsia="Cambria" w:hAnsi="Cambria" w:cs="Cambria"/>
          <w:color w:val="000000"/>
        </w:rPr>
        <w:t xml:space="preserve">              2024-06-</w:t>
      </w:r>
      <w:proofErr w:type="gramStart"/>
      <w:r>
        <w:rPr>
          <w:rFonts w:ascii="Cambria" w:eastAsia="Cambria" w:hAnsi="Cambria" w:cs="Cambria"/>
          <w:color w:val="000000"/>
        </w:rPr>
        <w:t xml:space="preserve">18  </w:t>
      </w:r>
      <w:r>
        <w:rPr>
          <w:rFonts w:ascii="Cambria" w:eastAsia="Cambria" w:hAnsi="Cambria" w:cs="Cambria"/>
          <w:color w:val="000000"/>
        </w:rPr>
        <w:tab/>
      </w:r>
      <w:proofErr w:type="gramEnd"/>
      <w:r>
        <w:rPr>
          <w:rFonts w:ascii="Cambria" w:eastAsia="Cambria" w:hAnsi="Cambria" w:cs="Cambria"/>
          <w:color w:val="000000"/>
        </w:rPr>
        <w:t xml:space="preserve">         </w:t>
      </w:r>
      <w:r>
        <w:rPr>
          <w:rFonts w:ascii="Cambria" w:eastAsia="Cambria" w:hAnsi="Cambria" w:cs="Cambria"/>
        </w:rPr>
        <w:t>Approbation du résumé du plan de lutte</w:t>
      </w:r>
    </w:p>
    <w:p w14:paraId="3CEFAC0E" w14:textId="77777777" w:rsidR="00F10F57" w:rsidRDefault="00F10F57">
      <w:pPr>
        <w:tabs>
          <w:tab w:val="left" w:pos="1750"/>
        </w:tabs>
        <w:spacing w:after="0" w:line="240" w:lineRule="auto"/>
        <w:ind w:right="-716"/>
        <w:jc w:val="both"/>
        <w:rPr>
          <w:rFonts w:ascii="Cambria" w:eastAsia="Cambria" w:hAnsi="Cambria" w:cs="Cambria"/>
          <w:color w:val="000000"/>
        </w:rPr>
      </w:pPr>
    </w:p>
    <w:p w14:paraId="51A85EBD" w14:textId="1859CCE4" w:rsidR="00F10F57" w:rsidRDefault="00000000">
      <w:pPr>
        <w:tabs>
          <w:tab w:val="left" w:pos="1750"/>
        </w:tabs>
        <w:spacing w:after="0" w:line="240" w:lineRule="auto"/>
        <w:ind w:right="-432"/>
        <w:jc w:val="both"/>
        <w:rPr>
          <w:rFonts w:ascii="Cambria" w:eastAsia="Cambria" w:hAnsi="Cambria" w:cs="Cambria"/>
        </w:rPr>
      </w:pPr>
      <w:r>
        <w:rPr>
          <w:rFonts w:ascii="Cambria" w:eastAsia="Cambria" w:hAnsi="Cambria" w:cs="Cambria"/>
          <w:color w:val="000000"/>
        </w:rPr>
        <w:t>CE-24/23-7</w:t>
      </w:r>
      <w:r w:rsidR="008C290F">
        <w:rPr>
          <w:rFonts w:ascii="Cambria" w:eastAsia="Cambria" w:hAnsi="Cambria" w:cs="Cambria"/>
          <w:color w:val="000000"/>
        </w:rPr>
        <w:t>6</w:t>
      </w:r>
      <w:r>
        <w:rPr>
          <w:rFonts w:ascii="Cambria" w:eastAsia="Cambria" w:hAnsi="Cambria" w:cs="Cambria"/>
          <w:color w:val="000000"/>
        </w:rPr>
        <w:t xml:space="preserve">              2024-06-</w:t>
      </w:r>
      <w:proofErr w:type="gramStart"/>
      <w:r>
        <w:rPr>
          <w:rFonts w:ascii="Cambria" w:eastAsia="Cambria" w:hAnsi="Cambria" w:cs="Cambria"/>
          <w:color w:val="000000"/>
        </w:rPr>
        <w:t xml:space="preserve">18  </w:t>
      </w:r>
      <w:r>
        <w:rPr>
          <w:rFonts w:ascii="Cambria" w:eastAsia="Cambria" w:hAnsi="Cambria" w:cs="Cambria"/>
          <w:color w:val="000000"/>
        </w:rPr>
        <w:tab/>
      </w:r>
      <w:proofErr w:type="gramEnd"/>
      <w:r>
        <w:rPr>
          <w:rFonts w:ascii="Cambria" w:eastAsia="Cambria" w:hAnsi="Cambria" w:cs="Cambria"/>
          <w:color w:val="000000"/>
        </w:rPr>
        <w:t xml:space="preserve">         </w:t>
      </w:r>
      <w:r>
        <w:rPr>
          <w:rFonts w:ascii="Cambria" w:eastAsia="Cambria" w:hAnsi="Cambria" w:cs="Cambria"/>
        </w:rPr>
        <w:t xml:space="preserve">Réception de  l’évaluation du plan de lutte à la violence </w:t>
      </w:r>
    </w:p>
    <w:p w14:paraId="434767B4" w14:textId="77777777" w:rsidR="00F10F57" w:rsidRDefault="00000000">
      <w:pPr>
        <w:tabs>
          <w:tab w:val="left" w:pos="1750"/>
        </w:tabs>
        <w:spacing w:after="0" w:line="240" w:lineRule="auto"/>
        <w:ind w:right="-432"/>
        <w:jc w:val="both"/>
        <w:rPr>
          <w:rFonts w:ascii="Cambria" w:eastAsia="Cambria" w:hAnsi="Cambria" w:cs="Cambria"/>
          <w:color w:val="000000"/>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proofErr w:type="gramStart"/>
      <w:r>
        <w:rPr>
          <w:rFonts w:ascii="Cambria" w:eastAsia="Cambria" w:hAnsi="Cambria" w:cs="Cambria"/>
        </w:rPr>
        <w:t>et</w:t>
      </w:r>
      <w:proofErr w:type="gramEnd"/>
      <w:r>
        <w:rPr>
          <w:rFonts w:ascii="Cambria" w:eastAsia="Cambria" w:hAnsi="Cambria" w:cs="Cambria"/>
        </w:rPr>
        <w:t xml:space="preserve"> à l’intimidation 2023-2024</w:t>
      </w:r>
    </w:p>
    <w:p w14:paraId="25624593" w14:textId="77777777" w:rsidR="00F10F57" w:rsidRDefault="00F10F57">
      <w:pPr>
        <w:tabs>
          <w:tab w:val="left" w:pos="1750"/>
        </w:tabs>
        <w:spacing w:after="0" w:line="240" w:lineRule="auto"/>
        <w:ind w:right="-432"/>
        <w:jc w:val="both"/>
        <w:rPr>
          <w:rFonts w:ascii="Cambria" w:eastAsia="Cambria" w:hAnsi="Cambria" w:cs="Cambria"/>
          <w:color w:val="000000"/>
        </w:rPr>
      </w:pPr>
    </w:p>
    <w:p w14:paraId="4613E26E" w14:textId="26B90806" w:rsidR="00F10F57" w:rsidRDefault="00000000">
      <w:pPr>
        <w:tabs>
          <w:tab w:val="left" w:pos="1750"/>
        </w:tabs>
        <w:spacing w:after="0" w:line="240" w:lineRule="auto"/>
        <w:ind w:right="-432"/>
        <w:jc w:val="both"/>
        <w:rPr>
          <w:rFonts w:ascii="Cambria" w:eastAsia="Cambria" w:hAnsi="Cambria" w:cs="Cambria"/>
          <w:color w:val="000000"/>
        </w:rPr>
      </w:pPr>
      <w:r>
        <w:rPr>
          <w:rFonts w:ascii="Cambria" w:eastAsia="Cambria" w:hAnsi="Cambria" w:cs="Cambria"/>
          <w:color w:val="000000"/>
        </w:rPr>
        <w:t>CE-24/23-7</w:t>
      </w:r>
      <w:r w:rsidR="008C290F">
        <w:rPr>
          <w:rFonts w:ascii="Cambria" w:eastAsia="Cambria" w:hAnsi="Cambria" w:cs="Cambria"/>
          <w:color w:val="000000"/>
        </w:rPr>
        <w:t>7</w:t>
      </w:r>
      <w:r>
        <w:rPr>
          <w:rFonts w:ascii="Cambria" w:eastAsia="Cambria" w:hAnsi="Cambria" w:cs="Cambria"/>
          <w:color w:val="000000"/>
        </w:rPr>
        <w:t xml:space="preserve">              2024-06-</w:t>
      </w:r>
      <w:proofErr w:type="gramStart"/>
      <w:r>
        <w:rPr>
          <w:rFonts w:ascii="Cambria" w:eastAsia="Cambria" w:hAnsi="Cambria" w:cs="Cambria"/>
          <w:color w:val="000000"/>
        </w:rPr>
        <w:t xml:space="preserve">18  </w:t>
      </w:r>
      <w:r>
        <w:rPr>
          <w:rFonts w:ascii="Cambria" w:eastAsia="Cambria" w:hAnsi="Cambria" w:cs="Cambria"/>
          <w:color w:val="000000"/>
        </w:rPr>
        <w:tab/>
      </w:r>
      <w:proofErr w:type="gramEnd"/>
      <w:r>
        <w:rPr>
          <w:rFonts w:ascii="Cambria" w:eastAsia="Cambria" w:hAnsi="Cambria" w:cs="Cambria"/>
          <w:color w:val="000000"/>
        </w:rPr>
        <w:t xml:space="preserve">         </w:t>
      </w:r>
      <w:r>
        <w:rPr>
          <w:rFonts w:ascii="Cambria" w:eastAsia="Cambria" w:hAnsi="Cambria" w:cs="Cambria"/>
        </w:rPr>
        <w:t>Levée de la séance.</w:t>
      </w:r>
    </w:p>
    <w:sectPr w:rsidR="00F10F57">
      <w:footerReference w:type="default" r:id="rId18"/>
      <w:pgSz w:w="12240" w:h="15840"/>
      <w:pgMar w:top="1440" w:right="1800" w:bottom="1440" w:left="180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00CF4" w14:textId="77777777" w:rsidR="00D80B7A" w:rsidRDefault="00D80B7A">
      <w:pPr>
        <w:spacing w:after="0" w:line="240" w:lineRule="auto"/>
      </w:pPr>
      <w:r>
        <w:separator/>
      </w:r>
    </w:p>
  </w:endnote>
  <w:endnote w:type="continuationSeparator" w:id="0">
    <w:p w14:paraId="713DE394" w14:textId="77777777" w:rsidR="00D80B7A" w:rsidRDefault="00D8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E01C3" w14:textId="77777777" w:rsidR="00F10F57" w:rsidRDefault="00000000">
    <w:pPr>
      <w:pBdr>
        <w:top w:val="nil"/>
        <w:left w:val="nil"/>
        <w:bottom w:val="nil"/>
        <w:right w:val="nil"/>
        <w:between w:val="nil"/>
      </w:pBdr>
      <w:tabs>
        <w:tab w:val="center" w:pos="4320"/>
        <w:tab w:val="right" w:pos="8640"/>
      </w:tabs>
      <w:spacing w:after="0" w:line="240" w:lineRule="auto"/>
      <w:rPr>
        <w:color w:val="000000"/>
      </w:rPr>
    </w:pPr>
    <w:r>
      <w:rPr>
        <w:noProof/>
      </w:rPr>
      <mc:AlternateContent>
        <mc:Choice Requires="wps">
          <w:drawing>
            <wp:anchor distT="0" distB="0" distL="0" distR="0" simplePos="0" relativeHeight="251658240" behindDoc="0" locked="0" layoutInCell="1" hidden="0" allowOverlap="1" wp14:anchorId="6DB9B600" wp14:editId="0888185D">
              <wp:simplePos x="0" y="0"/>
              <wp:positionH relativeFrom="column">
                <wp:posOffset>0</wp:posOffset>
              </wp:positionH>
              <wp:positionV relativeFrom="paragraph">
                <wp:posOffset>9321800</wp:posOffset>
              </wp:positionV>
              <wp:extent cx="466725" cy="329565"/>
              <wp:effectExtent l="0" t="0" r="0" b="0"/>
              <wp:wrapSquare wrapText="bothSides" distT="0" distB="0" distL="0" distR="0"/>
              <wp:docPr id="1599316849" name="Rectangle 1599316849"/>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21B2AA88" w14:textId="77777777" w:rsidR="00F10F57" w:rsidRDefault="00000000">
                          <w:pPr>
                            <w:spacing w:line="258" w:lineRule="auto"/>
                            <w:jc w:val="right"/>
                            <w:textDirection w:val="btLr"/>
                          </w:pPr>
                          <w:r>
                            <w:rPr>
                              <w:color w:val="FFFFFF"/>
                              <w:sz w:val="28"/>
                            </w:rPr>
                            <w:t>PAGE   \* MERGEFORMAT2</w:t>
                          </w:r>
                        </w:p>
                      </w:txbxContent>
                    </wps:txbx>
                    <wps:bodyPr spcFirstLastPara="1" wrap="square" lIns="91425" tIns="45700" rIns="91425" bIns="45700" anchor="b" anchorCtr="0">
                      <a:noAutofit/>
                    </wps:bodyPr>
                  </wps:wsp>
                </a:graphicData>
              </a:graphic>
            </wp:anchor>
          </w:drawing>
        </mc:Choice>
        <mc:Fallback>
          <w:pict>
            <v:rect w14:anchorId="6DB9B600" id="Rectangle 1599316849" o:spid="_x0000_s1036" style="position:absolute;margin-left:0;margin-top:734pt;width:36.75pt;height:25.9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" fillcolor="black [3200]" stroked="f">
              <v:textbox inset="2.53958mm,1.2694mm,2.53958mm,1.2694mm">
                <w:txbxContent>
                  <w:p w14:paraId="21B2AA88" w14:textId="77777777" w:rsidR="00F10F57" w:rsidRDefault="00000000">
                    <w:pPr>
                      <w:spacing w:line="258" w:lineRule="auto"/>
                      <w:jc w:val="right"/>
                      <w:textDirection w:val="btLr"/>
                    </w:pPr>
                    <w:r>
                      <w:rPr>
                        <w:color w:val="FFFFFF"/>
                        <w:sz w:val="28"/>
                      </w:rPr>
                      <w:t>PAGE   \* MERGEFORMAT2</w:t>
                    </w:r>
                  </w:p>
                </w:txbxContent>
              </v:textbox>
              <w10:wrap type="square"/>
            </v:rect>
          </w:pict>
        </mc:Fallback>
      </mc:AlternateContent>
    </w:r>
    <w:r>
      <w:rPr>
        <w:noProof/>
      </w:rPr>
      <mc:AlternateContent>
        <mc:Choice Requires="wpg">
          <w:drawing>
            <wp:anchor distT="0" distB="0" distL="0" distR="0" simplePos="0" relativeHeight="251659264" behindDoc="0" locked="0" layoutInCell="1" hidden="0" allowOverlap="1" wp14:anchorId="681B4CB9" wp14:editId="7A5B4419">
              <wp:simplePos x="0" y="0"/>
              <wp:positionH relativeFrom="column">
                <wp:posOffset>0</wp:posOffset>
              </wp:positionH>
              <wp:positionV relativeFrom="paragraph">
                <wp:posOffset>9321800</wp:posOffset>
              </wp:positionV>
              <wp:extent cx="5943600" cy="320040"/>
              <wp:effectExtent l="0" t="0" r="0" b="0"/>
              <wp:wrapSquare wrapText="bothSides" distT="0" distB="0" distL="0" distR="0"/>
              <wp:docPr id="1599316852" name="Groupe 1599316852"/>
              <wp:cNvGraphicFramePr/>
              <a:graphic xmlns:a="http://schemas.openxmlformats.org/drawingml/2006/main">
                <a:graphicData uri="http://schemas.microsoft.com/office/word/2010/wordprocessingGroup">
                  <wpg:wgp>
                    <wpg:cNvGrpSpPr/>
                    <wpg:grpSpPr>
                      <a:xfrm>
                        <a:off x="0" y="0"/>
                        <a:ext cx="5943600" cy="320040"/>
                        <a:chOff x="2374200" y="3406325"/>
                        <a:chExt cx="5943600" cy="533700"/>
                      </a:xfrm>
                    </wpg:grpSpPr>
                    <wpg:grpSp>
                      <wpg:cNvPr id="704549349" name="Groupe 704549349"/>
                      <wpg:cNvGrpSpPr/>
                      <wpg:grpSpPr>
                        <a:xfrm>
                          <a:off x="2374200" y="3619980"/>
                          <a:ext cx="5943600" cy="320040"/>
                          <a:chOff x="0" y="0"/>
                          <a:chExt cx="5962650" cy="323851"/>
                        </a:xfrm>
                      </wpg:grpSpPr>
                      <wps:wsp>
                        <wps:cNvPr id="772348033" name="Rectangle 772348033"/>
                        <wps:cNvSpPr/>
                        <wps:spPr>
                          <a:xfrm>
                            <a:off x="0" y="0"/>
                            <a:ext cx="5962650" cy="323850"/>
                          </a:xfrm>
                          <a:prstGeom prst="rect">
                            <a:avLst/>
                          </a:prstGeom>
                          <a:noFill/>
                          <a:ln>
                            <a:noFill/>
                          </a:ln>
                        </wps:spPr>
                        <wps:txbx>
                          <w:txbxContent>
                            <w:p w14:paraId="1718F28C" w14:textId="77777777" w:rsidR="00F10F57" w:rsidRDefault="00F10F57">
                              <w:pPr>
                                <w:spacing w:after="0" w:line="240" w:lineRule="auto"/>
                                <w:textDirection w:val="btLr"/>
                              </w:pPr>
                            </w:p>
                          </w:txbxContent>
                        </wps:txbx>
                        <wps:bodyPr spcFirstLastPara="1" wrap="square" lIns="91425" tIns="91425" rIns="91425" bIns="91425" anchor="ctr" anchorCtr="0">
                          <a:noAutofit/>
                        </wps:bodyPr>
                      </wps:wsp>
                      <wps:wsp>
                        <wps:cNvPr id="1016877142" name="Rectangle 1016877142"/>
                        <wps:cNvSpPr/>
                        <wps:spPr>
                          <a:xfrm>
                            <a:off x="19050" y="0"/>
                            <a:ext cx="5943600" cy="18826"/>
                          </a:xfrm>
                          <a:prstGeom prst="rect">
                            <a:avLst/>
                          </a:prstGeom>
                          <a:solidFill>
                            <a:schemeClr val="dk1"/>
                          </a:solidFill>
                          <a:ln>
                            <a:noFill/>
                          </a:ln>
                        </wps:spPr>
                        <wps:txbx>
                          <w:txbxContent>
                            <w:p w14:paraId="10337AE2" w14:textId="77777777" w:rsidR="00F10F57" w:rsidRDefault="00F10F57">
                              <w:pPr>
                                <w:spacing w:after="0" w:line="240" w:lineRule="auto"/>
                                <w:textDirection w:val="btLr"/>
                              </w:pPr>
                            </w:p>
                          </w:txbxContent>
                        </wps:txbx>
                        <wps:bodyPr spcFirstLastPara="1" wrap="square" lIns="91425" tIns="91425" rIns="91425" bIns="91425" anchor="ctr" anchorCtr="0">
                          <a:noAutofit/>
                        </wps:bodyPr>
                      </wps:wsp>
                      <wps:wsp>
                        <wps:cNvPr id="1233220028" name="Rectangle 1233220028"/>
                        <wps:cNvSpPr/>
                        <wps:spPr>
                          <a:xfrm>
                            <a:off x="0" y="66676"/>
                            <a:ext cx="5943600" cy="257175"/>
                          </a:xfrm>
                          <a:prstGeom prst="rect">
                            <a:avLst/>
                          </a:prstGeom>
                          <a:noFill/>
                          <a:ln>
                            <a:noFill/>
                          </a:ln>
                        </wps:spPr>
                        <wps:txbx>
                          <w:txbxContent>
                            <w:p w14:paraId="27748F62" w14:textId="77777777" w:rsidR="00F10F57" w:rsidRDefault="00000000">
                              <w:pPr>
                                <w:spacing w:line="258" w:lineRule="auto"/>
                                <w:jc w:val="right"/>
                                <w:textDirection w:val="btLr"/>
                              </w:pPr>
                              <w:r>
                                <w:rPr>
                                  <w:rFonts w:ascii="Cambria" w:eastAsia="Cambria" w:hAnsi="Cambria" w:cs="Cambria"/>
                                  <w:color w:val="7F7F7F"/>
                                </w:rPr>
                                <w:t>18 juin 2024</w:t>
                              </w:r>
                            </w:p>
                            <w:p w14:paraId="3DAD6B0F" w14:textId="77777777" w:rsidR="00F10F57" w:rsidRDefault="00F10F57">
                              <w:pPr>
                                <w:spacing w:line="258" w:lineRule="auto"/>
                                <w:jc w:val="right"/>
                                <w:textDirection w:val="btLr"/>
                              </w:pPr>
                            </w:p>
                          </w:txbxContent>
                        </wps:txbx>
                        <wps:bodyPr spcFirstLastPara="1" wrap="square" lIns="91425" tIns="45700" rIns="91425" bIns="0" anchor="b" anchorCtr="0">
                          <a:noAutofit/>
                        </wps:bodyPr>
                      </wps:wsp>
                    </wpg:grpSp>
                  </wpg:wgp>
                </a:graphicData>
              </a:graphic>
            </wp:anchor>
          </w:drawing>
        </mc:Choice>
        <mc:Fallback>
          <w:pict>
            <v:group w14:anchorId="681B4CB9" id="Groupe 1599316852" o:spid="_x0000_s1037" style="position:absolute;margin-left:0;margin-top:734pt;width:468pt;height:25.2pt;z-index:251659264;mso-wrap-distance-left:0;mso-wrap-distance-right:0" coordorigin="23742,34063" coordsize="59436,5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">
              <v:group id="Groupe 704549349" o:spid="_x0000_s1038"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">
                <v:rect id="Rectangle 772348033" o:spid="_x0000_s1039"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" filled="f" stroked="f">
                  <v:textbox inset="2.53958mm,2.53958mm,2.53958mm,2.53958mm">
                    <w:txbxContent>
                      <w:p w14:paraId="1718F28C" w14:textId="77777777" w:rsidR="00F10F57" w:rsidRDefault="00F10F57">
                        <w:pPr>
                          <w:spacing w:after="0" w:line="240" w:lineRule="auto"/>
                          <w:textDirection w:val="btLr"/>
                        </w:pPr>
                      </w:p>
                    </w:txbxContent>
                  </v:textbox>
                </v:rect>
                <v:rect id="Rectangle 1016877142" o:spid="_x0000_s104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" fillcolor="black [3200]" stroked="f">
                  <v:textbox inset="2.53958mm,2.53958mm,2.53958mm,2.53958mm">
                    <w:txbxContent>
                      <w:p w14:paraId="10337AE2" w14:textId="77777777" w:rsidR="00F10F57" w:rsidRDefault="00F10F57">
                        <w:pPr>
                          <w:spacing w:after="0" w:line="240" w:lineRule="auto"/>
                          <w:textDirection w:val="btLr"/>
                        </w:pPr>
                      </w:p>
                    </w:txbxContent>
                  </v:textbox>
                </v:rect>
                <v:rect id="Rectangle 1233220028" o:spid="_x0000_s1041"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" filled="f" stroked="f">
                  <v:textbox inset="2.53958mm,1.2694mm,2.53958mm,0">
                    <w:txbxContent>
                      <w:p w14:paraId="27748F62" w14:textId="77777777" w:rsidR="00F10F57" w:rsidRDefault="00000000">
                        <w:pPr>
                          <w:spacing w:line="258" w:lineRule="auto"/>
                          <w:jc w:val="right"/>
                          <w:textDirection w:val="btLr"/>
                        </w:pPr>
                        <w:r>
                          <w:rPr>
                            <w:rFonts w:ascii="Cambria" w:eastAsia="Cambria" w:hAnsi="Cambria" w:cs="Cambria"/>
                            <w:color w:val="7F7F7F"/>
                          </w:rPr>
                          <w:t>18 juin 2024</w:t>
                        </w:r>
                      </w:p>
                      <w:p w14:paraId="3DAD6B0F" w14:textId="77777777" w:rsidR="00F10F57" w:rsidRDefault="00F10F57">
                        <w:pPr>
                          <w:spacing w:line="258" w:lineRule="auto"/>
                          <w:jc w:val="right"/>
                          <w:textDirection w:val="btLr"/>
                        </w:pPr>
                      </w:p>
                    </w:txbxContent>
                  </v:textbox>
                </v:rect>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10768" w14:textId="77777777" w:rsidR="00D80B7A" w:rsidRDefault="00D80B7A">
      <w:pPr>
        <w:spacing w:after="0" w:line="240" w:lineRule="auto"/>
      </w:pPr>
      <w:r>
        <w:separator/>
      </w:r>
    </w:p>
  </w:footnote>
  <w:footnote w:type="continuationSeparator" w:id="0">
    <w:p w14:paraId="099B78AE" w14:textId="77777777" w:rsidR="00D80B7A" w:rsidRDefault="00D80B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57"/>
    <w:rsid w:val="008A635B"/>
    <w:rsid w:val="008C290F"/>
    <w:rsid w:val="00952EB7"/>
    <w:rsid w:val="00D80B7A"/>
    <w:rsid w:val="00F10F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3059"/>
  <w15:docId w15:val="{7F347424-8A88-4874-BF8B-580E2B63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771"/>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76556C"/>
    <w:pPr>
      <w:tabs>
        <w:tab w:val="center" w:pos="4320"/>
        <w:tab w:val="right" w:pos="8640"/>
      </w:tabs>
      <w:spacing w:after="0" w:line="240" w:lineRule="auto"/>
    </w:pPr>
  </w:style>
  <w:style w:type="character" w:customStyle="1" w:styleId="En-tteCar">
    <w:name w:val="En-tête Car"/>
    <w:basedOn w:val="Policepardfaut"/>
    <w:link w:val="En-tte"/>
    <w:uiPriority w:val="99"/>
    <w:rsid w:val="0076556C"/>
  </w:style>
  <w:style w:type="paragraph" w:styleId="Pieddepage">
    <w:name w:val="footer"/>
    <w:basedOn w:val="Normal"/>
    <w:link w:val="PieddepageCar"/>
    <w:uiPriority w:val="99"/>
    <w:unhideWhenUsed/>
    <w:rsid w:val="0076556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6556C"/>
  </w:style>
  <w:style w:type="paragraph" w:styleId="Paragraphedeliste">
    <w:name w:val="List Paragraph"/>
    <w:basedOn w:val="Normal"/>
    <w:uiPriority w:val="34"/>
    <w:qFormat/>
    <w:rsid w:val="00F229F8"/>
    <w:pPr>
      <w:ind w:left="720"/>
      <w:contextualSpacing/>
    </w:pPr>
  </w:style>
  <w:style w:type="paragraph" w:styleId="Listenumros2">
    <w:name w:val="List Number 2"/>
    <w:basedOn w:val="Normal"/>
    <w:uiPriority w:val="99"/>
    <w:rsid w:val="001F05BF"/>
    <w:pPr>
      <w:tabs>
        <w:tab w:val="num" w:pos="360"/>
      </w:tabs>
      <w:spacing w:after="0" w:line="240" w:lineRule="auto"/>
      <w:ind w:left="360" w:hanging="360"/>
    </w:pPr>
    <w:rPr>
      <w:rFonts w:ascii="Times New Roman" w:eastAsia="Times New Roman" w:hAnsi="Times New Roman" w:cs="Times New Roman"/>
      <w:sz w:val="24"/>
      <w:szCs w:val="20"/>
    </w:rPr>
  </w:style>
  <w:style w:type="character" w:customStyle="1" w:styleId="Textedelespacerserv">
    <w:name w:val="Texte de l’espace réservé"/>
    <w:basedOn w:val="Policepardfaut"/>
    <w:uiPriority w:val="99"/>
    <w:semiHidden/>
    <w:rsid w:val="0025524C"/>
    <w:rPr>
      <w:color w:val="808080"/>
    </w:rPr>
  </w:style>
  <w:style w:type="paragraph" w:styleId="Rvision">
    <w:name w:val="Revision"/>
    <w:hidden/>
    <w:uiPriority w:val="99"/>
    <w:semiHidden/>
    <w:rsid w:val="00D5527B"/>
    <w:pPr>
      <w:spacing w:after="0" w:line="240" w:lineRule="auto"/>
    </w:pPr>
  </w:style>
  <w:style w:type="paragraph" w:styleId="NormalWeb">
    <w:name w:val="Normal (Web)"/>
    <w:basedOn w:val="Normal"/>
    <w:uiPriority w:val="99"/>
    <w:unhideWhenUsed/>
    <w:rsid w:val="006E75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C3B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FC3B66"/>
  </w:style>
  <w:style w:type="character" w:customStyle="1" w:styleId="eop">
    <w:name w:val="eop"/>
    <w:basedOn w:val="Policepardfaut"/>
    <w:rsid w:val="00FC3B66"/>
  </w:style>
  <w:style w:type="paragraph" w:customStyle="1" w:styleId="Default">
    <w:name w:val="Default"/>
    <w:rsid w:val="00A719FC"/>
    <w:pPr>
      <w:autoSpaceDE w:val="0"/>
      <w:autoSpaceDN w:val="0"/>
      <w:adjustRightInd w:val="0"/>
      <w:spacing w:after="0" w:line="240" w:lineRule="auto"/>
    </w:pPr>
    <w:rPr>
      <w:rFonts w:ascii="Segoe UI" w:hAnsi="Segoe UI" w:cs="Segoe UI"/>
      <w:color w:val="000000"/>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image" Target="media/image9.png"/><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bZGngh7JH8JbsIxhoJ2fB7FEw==">CgMxLjA4AHIhMUFhdEMtRWZCczBiMEJLQ0kxOUFKbGp2ZnhzeW9jcEpD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46FC5B44D187A43B64CDCF515B6EDF8" ma:contentTypeVersion="18" ma:contentTypeDescription="Crée un document." ma:contentTypeScope="" ma:versionID="5a7d86a1d34f11b06b8bca57c5baeeef">
  <xsd:schema xmlns:xsd="http://www.w3.org/2001/XMLSchema" xmlns:xs="http://www.w3.org/2001/XMLSchema" xmlns:p="http://schemas.microsoft.com/office/2006/metadata/properties" xmlns:ns2="cdffc130-d599-40f8-a309-276771cd2347" xmlns:ns3="c04672f1-2700-4003-99a7-d657ad90802b" xmlns:ns4="b8d346b4-2fee-4d57-9eb4-a883f72f0a4b" targetNamespace="http://schemas.microsoft.com/office/2006/metadata/properties" ma:root="true" ma:fieldsID="af84ce34ede9de4b85e326725bd85c72" ns2:_="" ns3:_="" ns4:_="">
    <xsd:import namespace="cdffc130-d599-40f8-a309-276771cd2347"/>
    <xsd:import namespace="c04672f1-2700-4003-99a7-d657ad90802b"/>
    <xsd:import namespace="b8d346b4-2fee-4d57-9eb4-a883f72f0a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fc130-d599-40f8-a309-276771cd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1685f5eb-3af1-48c2-bf56-ca3d959594a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672f1-2700-4003-99a7-d657ad90802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d346b4-2fee-4d57-9eb4-a883f72f0a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2d7219-56bb-47be-8c9c-52eb91fd8283}" ma:internalName="TaxCatchAll" ma:showField="CatchAllData" ma:web="c04672f1-2700-4003-99a7-d657ad908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FE7F9E-AD4A-43D5-BE9A-1A814C1F2B90}"/>
</file>

<file path=customXml/itemProps3.xml><?xml version="1.0" encoding="utf-8"?>
<ds:datastoreItem xmlns:ds="http://schemas.openxmlformats.org/officeDocument/2006/customXml" ds:itemID="{E3159E30-1C01-4225-ACC4-056D3BD927E3}"/>
</file>

<file path=docProps/app.xml><?xml version="1.0" encoding="utf-8"?>
<Properties xmlns="http://schemas.openxmlformats.org/officeDocument/2006/extended-properties" xmlns:vt="http://schemas.openxmlformats.org/officeDocument/2006/docPropsVTypes">
  <Template>Normal</Template>
  <TotalTime>4</TotalTime>
  <Pages>7</Pages>
  <Words>1874</Words>
  <Characters>10307</Characters>
  <Application>Microsoft Office Word</Application>
  <DocSecurity>0</DocSecurity>
  <Lines>85</Lines>
  <Paragraphs>24</Paragraphs>
  <ScaleCrop>false</ScaleCrop>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2021-09-28</dc:creator>
  <cp:lastModifiedBy>Andréanne Bergeron</cp:lastModifiedBy>
  <cp:revision>3</cp:revision>
  <dcterms:created xsi:type="dcterms:W3CDTF">2024-06-18T22:56:00Z</dcterms:created>
  <dcterms:modified xsi:type="dcterms:W3CDTF">2024-09-18T02:03:00Z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0x010100546FC5B44D187A43B64CDCF515B6EDF8</vt:lpwstr>
  </property>
  <property fmtid="{D5CDD505-2E9C-101B-9397-08002B2CF9AE}" pid="3" name="MediaServiceImageTags">
    <vt:lpwstr>MediaServiceImageTags</vt:lpwstr>
  </property>
</Properties>
</file>